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sdt>
      <w:sdtPr>
        <w:id w:val="-659002930"/>
        <w:docPartObj>
          <w:docPartGallery w:val="Cover Pages"/>
          <w:docPartUnique/>
        </w:docPartObj>
      </w:sdtPr>
      <w:sdtEndPr>
        <w:rPr>
          <w:rFonts w:ascii="Arial" w:hAnsi="Arial" w:cs="Arial"/>
          <w:b/>
        </w:rPr>
      </w:sdtEndPr>
      <w:sdtContent>
        <w:p w:rsidR="0000241D" w:rsidRDefault="0000241D" w:rsidP="0000241D">
          <w:pPr>
            <w:pStyle w:val="BodyText"/>
            <w:rPr>
              <w:sz w:val="20"/>
            </w:rPr>
          </w:pPr>
        </w:p>
        <w:p w:rsidR="0000241D" w:rsidRDefault="0000241D" w:rsidP="0000241D">
          <w:pPr>
            <w:pStyle w:val="BodyText"/>
            <w:rPr>
              <w:sz w:val="20"/>
            </w:rPr>
          </w:pPr>
        </w:p>
        <w:p w:rsidR="0000241D" w:rsidRPr="001A2872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48"/>
            </w:rPr>
          </w:pPr>
          <w:bookmarkStart w:id="0" w:name="Cover_Module_A.pdf"/>
          <w:bookmarkEnd w:id="0"/>
          <w:r w:rsidRPr="001A2872">
            <w:rPr>
              <w:rFonts w:ascii="Arial" w:hAnsi="Arial" w:cs="Arial"/>
              <w:b/>
              <w:color w:val="231F20"/>
              <w:sz w:val="48"/>
            </w:rPr>
            <w:t>State-approved Curriculum</w:t>
          </w:r>
        </w:p>
        <w:p w:rsidR="0000241D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48"/>
            </w:rPr>
          </w:pPr>
          <w:r w:rsidRPr="001A2872">
            <w:rPr>
              <w:rFonts w:ascii="Arial" w:hAnsi="Arial" w:cs="Arial"/>
              <w:b/>
              <w:color w:val="231F20"/>
              <w:sz w:val="48"/>
            </w:rPr>
            <w:t>NURSE AIDE I TRAINING PROGRAM</w:t>
          </w:r>
        </w:p>
        <w:p w:rsidR="0000241D" w:rsidRPr="009C1D15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Pr="009C1D15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Pr="009C1D15" w:rsidRDefault="0000241D" w:rsidP="0000241D">
          <w:pPr>
            <w:spacing w:before="92"/>
            <w:ind w:right="100"/>
            <w:jc w:val="center"/>
            <w:rPr>
              <w:rFonts w:ascii="Arial" w:hAnsi="Arial" w:cs="Arial"/>
              <w:b/>
              <w:color w:val="231F20"/>
              <w:sz w:val="20"/>
              <w:szCs w:val="20"/>
            </w:rPr>
          </w:pPr>
        </w:p>
        <w:p w:rsidR="0000241D" w:rsidRPr="009C1D15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20"/>
              <w:szCs w:val="20"/>
            </w:rPr>
          </w:pPr>
        </w:p>
        <w:p w:rsidR="0000241D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  <w:r w:rsidRPr="00F24A0B">
            <w:rPr>
              <w:rFonts w:ascii="Arial" w:hAnsi="Arial" w:cs="Arial"/>
              <w:b/>
              <w:sz w:val="50"/>
            </w:rPr>
            <w:t xml:space="preserve">MODULE </w:t>
          </w:r>
          <w:r>
            <w:rPr>
              <w:rFonts w:ascii="Arial" w:hAnsi="Arial" w:cs="Arial"/>
              <w:b/>
              <w:sz w:val="50"/>
            </w:rPr>
            <w:t>S</w:t>
          </w:r>
        </w:p>
        <w:p w:rsidR="0000241D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  <w:r>
            <w:rPr>
              <w:rFonts w:ascii="Arial" w:hAnsi="Arial" w:cs="Arial"/>
              <w:b/>
              <w:sz w:val="50"/>
            </w:rPr>
            <w:t>Psychological Effects of Aging</w:t>
          </w:r>
        </w:p>
        <w:p w:rsidR="0000241D" w:rsidRPr="00F24A0B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sz w:val="50"/>
            </w:rPr>
          </w:pPr>
        </w:p>
        <w:p w:rsidR="0000241D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Student Manual</w:t>
          </w:r>
        </w:p>
        <w:p w:rsidR="0000241D" w:rsidRDefault="0000241D" w:rsidP="0000241D">
          <w:pPr>
            <w:spacing w:line="602" w:lineRule="exact"/>
            <w:ind w:right="100"/>
            <w:jc w:val="center"/>
            <w:rPr>
              <w:rFonts w:ascii="Arial" w:hAnsi="Arial" w:cs="Arial"/>
              <w:b/>
              <w:color w:val="9A1418"/>
              <w:sz w:val="50"/>
            </w:rPr>
          </w:pPr>
          <w:r>
            <w:rPr>
              <w:rFonts w:ascii="Arial" w:hAnsi="Arial" w:cs="Arial"/>
              <w:b/>
              <w:color w:val="9A1418"/>
              <w:sz w:val="50"/>
            </w:rPr>
            <w:t>Version 1. Full Text</w:t>
          </w:r>
        </w:p>
        <w:p w:rsidR="0000241D" w:rsidRDefault="0000241D" w:rsidP="0000241D">
          <w:pPr>
            <w:spacing w:line="602" w:lineRule="exact"/>
            <w:ind w:left="1203" w:right="1221"/>
            <w:jc w:val="center"/>
            <w:rPr>
              <w:rFonts w:ascii="Arial" w:hAnsi="Arial" w:cs="Arial"/>
              <w:b/>
              <w:color w:val="9A1418"/>
              <w:sz w:val="5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rPr>
              <w:b/>
              <w:sz w:val="20"/>
            </w:rPr>
          </w:pPr>
        </w:p>
        <w:p w:rsidR="0000241D" w:rsidRDefault="0000241D" w:rsidP="0000241D">
          <w:pPr>
            <w:pStyle w:val="BodyText"/>
            <w:spacing w:before="5"/>
            <w:rPr>
              <w:b/>
              <w:sz w:val="22"/>
            </w:rPr>
          </w:pPr>
          <w:r>
            <w:rPr>
              <w:noProof/>
            </w:rPr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page">
                  <wp:posOffset>3126740</wp:posOffset>
                </wp:positionH>
                <wp:positionV relativeFrom="paragraph">
                  <wp:posOffset>196850</wp:posOffset>
                </wp:positionV>
                <wp:extent cx="595630" cy="404495"/>
                <wp:effectExtent l="0" t="0" r="0" b="0"/>
                <wp:wrapTopAndBottom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5630" cy="404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noProof/>
            </w:rPr>
            <mc:AlternateContent>
              <mc:Choice Requires="wpg">
                <w:drawing>
                  <wp:anchor distT="0" distB="0" distL="0" distR="0" simplePos="0" relativeHeight="251660288" behindDoc="0" locked="0" layoutInCell="1" allowOverlap="1">
                    <wp:simplePos x="0" y="0"/>
                    <wp:positionH relativeFrom="page">
                      <wp:posOffset>3810000</wp:posOffset>
                    </wp:positionH>
                    <wp:positionV relativeFrom="paragraph">
                      <wp:posOffset>229870</wp:posOffset>
                    </wp:positionV>
                    <wp:extent cx="869315" cy="412750"/>
                    <wp:effectExtent l="0" t="0" r="6985" b="6350"/>
                    <wp:wrapTopAndBottom/>
                    <wp:docPr id="3" name="Group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869315" cy="412750"/>
                              <a:chOff x="6000" y="362"/>
                              <a:chExt cx="1369" cy="650"/>
                            </a:xfrm>
                          </wpg:grpSpPr>
                          <wps:wsp>
                            <wps:cNvPr id="4" name="AutoShape 6"/>
                            <wps:cNvSpPr>
                              <a:spLocks/>
                            </wps:cNvSpPr>
                            <wps:spPr bwMode="auto">
                              <a:xfrm>
                                <a:off x="6000" y="367"/>
                                <a:ext cx="1329" cy="645"/>
                              </a:xfrm>
                              <a:custGeom>
                                <a:avLst/>
                                <a:gdLst>
                                  <a:gd name="T0" fmla="+- 0 6992 6000"/>
                                  <a:gd name="T1" fmla="*/ T0 w 1329"/>
                                  <a:gd name="T2" fmla="+- 0 1012 367"/>
                                  <a:gd name="T3" fmla="*/ 1012 h 645"/>
                                  <a:gd name="T4" fmla="+- 0 6527 6000"/>
                                  <a:gd name="T5" fmla="*/ T4 w 1329"/>
                                  <a:gd name="T6" fmla="+- 0 727 367"/>
                                  <a:gd name="T7" fmla="*/ 727 h 645"/>
                                  <a:gd name="T8" fmla="+- 0 6553 6000"/>
                                  <a:gd name="T9" fmla="*/ T8 w 1329"/>
                                  <a:gd name="T10" fmla="+- 0 760 367"/>
                                  <a:gd name="T11" fmla="*/ 760 h 645"/>
                                  <a:gd name="T12" fmla="+- 0 6724 6000"/>
                                  <a:gd name="T13" fmla="*/ T12 w 1329"/>
                                  <a:gd name="T14" fmla="+- 0 799 367"/>
                                  <a:gd name="T15" fmla="*/ 799 h 645"/>
                                  <a:gd name="T16" fmla="+- 0 6908 6000"/>
                                  <a:gd name="T17" fmla="*/ T16 w 1329"/>
                                  <a:gd name="T18" fmla="+- 0 1011 367"/>
                                  <a:gd name="T19" fmla="*/ 1011 h 645"/>
                                  <a:gd name="T20" fmla="+- 0 7032 6000"/>
                                  <a:gd name="T21" fmla="*/ T20 w 1329"/>
                                  <a:gd name="T22" fmla="+- 0 904 367"/>
                                  <a:gd name="T23" fmla="*/ 904 h 645"/>
                                  <a:gd name="T24" fmla="+- 0 7214 6000"/>
                                  <a:gd name="T25" fmla="*/ T24 w 1329"/>
                                  <a:gd name="T26" fmla="+- 0 807 367"/>
                                  <a:gd name="T27" fmla="*/ 807 h 645"/>
                                  <a:gd name="T28" fmla="+- 0 7149 6000"/>
                                  <a:gd name="T29" fmla="*/ T28 w 1329"/>
                                  <a:gd name="T30" fmla="+- 0 744 367"/>
                                  <a:gd name="T31" fmla="*/ 744 h 645"/>
                                  <a:gd name="T32" fmla="+- 0 7176 6000"/>
                                  <a:gd name="T33" fmla="*/ T32 w 1329"/>
                                  <a:gd name="T34" fmla="+- 0 807 367"/>
                                  <a:gd name="T35" fmla="*/ 807 h 645"/>
                                  <a:gd name="T36" fmla="+- 0 7215 6000"/>
                                  <a:gd name="T37" fmla="*/ T36 w 1329"/>
                                  <a:gd name="T38" fmla="+- 0 724 367"/>
                                  <a:gd name="T39" fmla="*/ 724 h 645"/>
                                  <a:gd name="T40" fmla="+- 0 7241 6000"/>
                                  <a:gd name="T41" fmla="*/ T40 w 1329"/>
                                  <a:gd name="T42" fmla="+- 0 758 367"/>
                                  <a:gd name="T43" fmla="*/ 758 h 645"/>
                                  <a:gd name="T44" fmla="+- 0 7215 6000"/>
                                  <a:gd name="T45" fmla="*/ T44 w 1329"/>
                                  <a:gd name="T46" fmla="+- 0 724 367"/>
                                  <a:gd name="T47" fmla="*/ 724 h 645"/>
                                  <a:gd name="T48" fmla="+- 0 6468 6000"/>
                                  <a:gd name="T49" fmla="*/ T48 w 1329"/>
                                  <a:gd name="T50" fmla="+- 0 710 367"/>
                                  <a:gd name="T51" fmla="*/ 710 h 645"/>
                                  <a:gd name="T52" fmla="+- 0 7142 6000"/>
                                  <a:gd name="T53" fmla="*/ T52 w 1329"/>
                                  <a:gd name="T54" fmla="+- 0 727 367"/>
                                  <a:gd name="T55" fmla="*/ 727 h 645"/>
                                  <a:gd name="T56" fmla="+- 0 7206 6000"/>
                                  <a:gd name="T57" fmla="*/ T56 w 1329"/>
                                  <a:gd name="T58" fmla="+- 0 701 367"/>
                                  <a:gd name="T59" fmla="*/ 701 h 645"/>
                                  <a:gd name="T60" fmla="+- 0 7170 6000"/>
                                  <a:gd name="T61" fmla="*/ T60 w 1329"/>
                                  <a:gd name="T62" fmla="+- 0 740 367"/>
                                  <a:gd name="T63" fmla="*/ 740 h 645"/>
                                  <a:gd name="T64" fmla="+- 0 6056 6000"/>
                                  <a:gd name="T65" fmla="*/ T64 w 1329"/>
                                  <a:gd name="T66" fmla="+- 0 626 367"/>
                                  <a:gd name="T67" fmla="*/ 626 h 645"/>
                                  <a:gd name="T68" fmla="+- 0 6007 6000"/>
                                  <a:gd name="T69" fmla="*/ T68 w 1329"/>
                                  <a:gd name="T70" fmla="+- 0 671 367"/>
                                  <a:gd name="T71" fmla="*/ 671 h 645"/>
                                  <a:gd name="T72" fmla="+- 0 6005 6000"/>
                                  <a:gd name="T73" fmla="*/ T72 w 1329"/>
                                  <a:gd name="T74" fmla="+- 0 692 367"/>
                                  <a:gd name="T75" fmla="*/ 692 h 645"/>
                                  <a:gd name="T76" fmla="+- 0 6091 6000"/>
                                  <a:gd name="T77" fmla="*/ T76 w 1329"/>
                                  <a:gd name="T78" fmla="+- 0 728 367"/>
                                  <a:gd name="T79" fmla="*/ 728 h 645"/>
                                  <a:gd name="T80" fmla="+- 0 6206 6000"/>
                                  <a:gd name="T81" fmla="*/ T80 w 1329"/>
                                  <a:gd name="T82" fmla="+- 0 726 367"/>
                                  <a:gd name="T83" fmla="*/ 726 h 645"/>
                                  <a:gd name="T84" fmla="+- 0 7206 6000"/>
                                  <a:gd name="T85" fmla="*/ T84 w 1329"/>
                                  <a:gd name="T86" fmla="+- 0 698 367"/>
                                  <a:gd name="T87" fmla="*/ 698 h 645"/>
                                  <a:gd name="T88" fmla="+- 0 7190 6000"/>
                                  <a:gd name="T89" fmla="*/ T88 w 1329"/>
                                  <a:gd name="T90" fmla="+- 0 663 367"/>
                                  <a:gd name="T91" fmla="*/ 663 h 645"/>
                                  <a:gd name="T92" fmla="+- 0 7192 6000"/>
                                  <a:gd name="T93" fmla="*/ T92 w 1329"/>
                                  <a:gd name="T94" fmla="+- 0 629 367"/>
                                  <a:gd name="T95" fmla="*/ 629 h 645"/>
                                  <a:gd name="T96" fmla="+- 0 6061 6000"/>
                                  <a:gd name="T97" fmla="*/ T96 w 1329"/>
                                  <a:gd name="T98" fmla="+- 0 621 367"/>
                                  <a:gd name="T99" fmla="*/ 621 h 645"/>
                                  <a:gd name="T100" fmla="+- 0 6208 6000"/>
                                  <a:gd name="T101" fmla="*/ T100 w 1329"/>
                                  <a:gd name="T102" fmla="+- 0 723 367"/>
                                  <a:gd name="T103" fmla="*/ 723 h 645"/>
                                  <a:gd name="T104" fmla="+- 0 6270 6000"/>
                                  <a:gd name="T105" fmla="*/ T104 w 1329"/>
                                  <a:gd name="T106" fmla="+- 0 701 367"/>
                                  <a:gd name="T107" fmla="*/ 701 h 645"/>
                                  <a:gd name="T108" fmla="+- 0 7138 6000"/>
                                  <a:gd name="T109" fmla="*/ T108 w 1329"/>
                                  <a:gd name="T110" fmla="+- 0 629 367"/>
                                  <a:gd name="T111" fmla="*/ 629 h 645"/>
                                  <a:gd name="T112" fmla="+- 0 7192 6000"/>
                                  <a:gd name="T113" fmla="*/ T112 w 1329"/>
                                  <a:gd name="T114" fmla="+- 0 629 367"/>
                                  <a:gd name="T115" fmla="*/ 629 h 645"/>
                                  <a:gd name="T116" fmla="+- 0 7203 6000"/>
                                  <a:gd name="T117" fmla="*/ T116 w 1329"/>
                                  <a:gd name="T118" fmla="+- 0 654 367"/>
                                  <a:gd name="T119" fmla="*/ 654 h 645"/>
                                  <a:gd name="T120" fmla="+- 0 6076 6000"/>
                                  <a:gd name="T121" fmla="*/ T120 w 1329"/>
                                  <a:gd name="T122" fmla="+- 0 607 367"/>
                                  <a:gd name="T123" fmla="*/ 607 h 645"/>
                                  <a:gd name="T124" fmla="+- 0 6132 6000"/>
                                  <a:gd name="T125" fmla="*/ T124 w 1329"/>
                                  <a:gd name="T126" fmla="+- 0 606 367"/>
                                  <a:gd name="T127" fmla="*/ 606 h 645"/>
                                  <a:gd name="T128" fmla="+- 0 6225 6000"/>
                                  <a:gd name="T129" fmla="*/ T128 w 1329"/>
                                  <a:gd name="T130" fmla="+- 0 523 367"/>
                                  <a:gd name="T131" fmla="*/ 523 h 645"/>
                                  <a:gd name="T132" fmla="+- 0 6212 6000"/>
                                  <a:gd name="T133" fmla="*/ T132 w 1329"/>
                                  <a:gd name="T134" fmla="+- 0 555 367"/>
                                  <a:gd name="T135" fmla="*/ 555 h 645"/>
                                  <a:gd name="T136" fmla="+- 0 7303 6000"/>
                                  <a:gd name="T137" fmla="*/ T136 w 1329"/>
                                  <a:gd name="T138" fmla="+- 0 606 367"/>
                                  <a:gd name="T139" fmla="*/ 606 h 645"/>
                                  <a:gd name="T140" fmla="+- 0 7276 6000"/>
                                  <a:gd name="T141" fmla="*/ T140 w 1329"/>
                                  <a:gd name="T142" fmla="+- 0 579 367"/>
                                  <a:gd name="T143" fmla="*/ 579 h 645"/>
                                  <a:gd name="T144" fmla="+- 0 7222 6000"/>
                                  <a:gd name="T145" fmla="*/ T144 w 1329"/>
                                  <a:gd name="T146" fmla="+- 0 516 367"/>
                                  <a:gd name="T147" fmla="*/ 516 h 645"/>
                                  <a:gd name="T148" fmla="+- 0 6276 6000"/>
                                  <a:gd name="T149" fmla="*/ T148 w 1329"/>
                                  <a:gd name="T150" fmla="+- 0 509 367"/>
                                  <a:gd name="T151" fmla="*/ 509 h 645"/>
                                  <a:gd name="T152" fmla="+- 0 7322 6000"/>
                                  <a:gd name="T153" fmla="*/ T152 w 1329"/>
                                  <a:gd name="T154" fmla="+- 0 598 367"/>
                                  <a:gd name="T155" fmla="*/ 598 h 645"/>
                                  <a:gd name="T156" fmla="+- 0 7279 6000"/>
                                  <a:gd name="T157" fmla="*/ T156 w 1329"/>
                                  <a:gd name="T158" fmla="+- 0 555 367"/>
                                  <a:gd name="T159" fmla="*/ 555 h 645"/>
                                  <a:gd name="T160" fmla="+- 0 7329 6000"/>
                                  <a:gd name="T161" fmla="*/ T160 w 1329"/>
                                  <a:gd name="T162" fmla="+- 0 565 367"/>
                                  <a:gd name="T163" fmla="*/ 565 h 645"/>
                                  <a:gd name="T164" fmla="+- 0 7302 6000"/>
                                  <a:gd name="T165" fmla="*/ T164 w 1329"/>
                                  <a:gd name="T166" fmla="+- 0 507 367"/>
                                  <a:gd name="T167" fmla="*/ 507 h 645"/>
                                  <a:gd name="T168" fmla="+- 0 7275 6000"/>
                                  <a:gd name="T169" fmla="*/ T168 w 1329"/>
                                  <a:gd name="T170" fmla="+- 0 507 367"/>
                                  <a:gd name="T171" fmla="*/ 507 h 645"/>
                                  <a:gd name="T172" fmla="+- 0 6308 6000"/>
                                  <a:gd name="T173" fmla="*/ T172 w 1329"/>
                                  <a:gd name="T174" fmla="+- 0 481 367"/>
                                  <a:gd name="T175" fmla="*/ 481 h 645"/>
                                  <a:gd name="T176" fmla="+- 0 6296 6000"/>
                                  <a:gd name="T177" fmla="*/ T176 w 1329"/>
                                  <a:gd name="T178" fmla="+- 0 503 367"/>
                                  <a:gd name="T179" fmla="*/ 503 h 645"/>
                                  <a:gd name="T180" fmla="+- 0 7170 6000"/>
                                  <a:gd name="T181" fmla="*/ T180 w 1329"/>
                                  <a:gd name="T182" fmla="+- 0 491 367"/>
                                  <a:gd name="T183" fmla="*/ 491 h 645"/>
                                  <a:gd name="T184" fmla="+- 0 7312 6000"/>
                                  <a:gd name="T185" fmla="*/ T184 w 1329"/>
                                  <a:gd name="T186" fmla="+- 0 433 367"/>
                                  <a:gd name="T187" fmla="*/ 433 h 645"/>
                                  <a:gd name="T188" fmla="+- 0 7176 6000"/>
                                  <a:gd name="T189" fmla="*/ T188 w 1329"/>
                                  <a:gd name="T190" fmla="+- 0 449 367"/>
                                  <a:gd name="T191" fmla="*/ 449 h 645"/>
                                  <a:gd name="T192" fmla="+- 0 7256 6000"/>
                                  <a:gd name="T193" fmla="*/ T192 w 1329"/>
                                  <a:gd name="T194" fmla="+- 0 475 367"/>
                                  <a:gd name="T195" fmla="*/ 475 h 645"/>
                                  <a:gd name="T196" fmla="+- 0 7312 6000"/>
                                  <a:gd name="T197" fmla="*/ T196 w 1329"/>
                                  <a:gd name="T198" fmla="+- 0 434 367"/>
                                  <a:gd name="T199" fmla="*/ 434 h 645"/>
                                  <a:gd name="T200" fmla="+- 0 6421 6000"/>
                                  <a:gd name="T201" fmla="*/ T200 w 1329"/>
                                  <a:gd name="T202" fmla="+- 0 390 367"/>
                                  <a:gd name="T203" fmla="*/ 390 h 645"/>
                                  <a:gd name="T204" fmla="+- 0 6408 6000"/>
                                  <a:gd name="T205" fmla="*/ T204 w 1329"/>
                                  <a:gd name="T206" fmla="+- 0 421 367"/>
                                  <a:gd name="T207" fmla="*/ 421 h 645"/>
                                  <a:gd name="T208" fmla="+- 0 6379 6000"/>
                                  <a:gd name="T209" fmla="*/ T208 w 1329"/>
                                  <a:gd name="T210" fmla="+- 0 454 367"/>
                                  <a:gd name="T211" fmla="*/ 454 h 645"/>
                                  <a:gd name="T212" fmla="+- 0 6350 6000"/>
                                  <a:gd name="T213" fmla="*/ T212 w 1329"/>
                                  <a:gd name="T214" fmla="+- 0 490 367"/>
                                  <a:gd name="T215" fmla="*/ 490 h 645"/>
                                  <a:gd name="T216" fmla="+- 0 7169 6000"/>
                                  <a:gd name="T217" fmla="*/ T216 w 1329"/>
                                  <a:gd name="T218" fmla="+- 0 433 367"/>
                                  <a:gd name="T219" fmla="*/ 433 h 645"/>
                                  <a:gd name="T220" fmla="+- 0 6551 6000"/>
                                  <a:gd name="T221" fmla="*/ T220 w 1329"/>
                                  <a:gd name="T222" fmla="+- 0 383 367"/>
                                  <a:gd name="T223" fmla="*/ 383 h 645"/>
                                  <a:gd name="T224" fmla="+- 0 7316 6000"/>
                                  <a:gd name="T225" fmla="*/ T224 w 1329"/>
                                  <a:gd name="T226" fmla="+- 0 476 367"/>
                                  <a:gd name="T227" fmla="*/ 476 h 645"/>
                                  <a:gd name="T228" fmla="+- 0 7256 6000"/>
                                  <a:gd name="T229" fmla="*/ T228 w 1329"/>
                                  <a:gd name="T230" fmla="+- 0 434 367"/>
                                  <a:gd name="T231" fmla="*/ 434 h 645"/>
                                  <a:gd name="T232" fmla="+- 0 7318 6000"/>
                                  <a:gd name="T233" fmla="*/ T232 w 1329"/>
                                  <a:gd name="T234" fmla="+- 0 458 367"/>
                                  <a:gd name="T235" fmla="*/ 458 h 645"/>
                                  <a:gd name="T236" fmla="+- 0 7302 6000"/>
                                  <a:gd name="T237" fmla="*/ T236 w 1329"/>
                                  <a:gd name="T238" fmla="+- 0 392 367"/>
                                  <a:gd name="T239" fmla="*/ 392 h 645"/>
                                  <a:gd name="T240" fmla="+- 0 6975 6000"/>
                                  <a:gd name="T241" fmla="*/ T240 w 1329"/>
                                  <a:gd name="T242" fmla="+- 0 383 367"/>
                                  <a:gd name="T243" fmla="*/ 383 h 645"/>
                                  <a:gd name="T244" fmla="+- 0 7137 6000"/>
                                  <a:gd name="T245" fmla="*/ T244 w 1329"/>
                                  <a:gd name="T246" fmla="+- 0 385 367"/>
                                  <a:gd name="T247" fmla="*/ 385 h 645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  <a:cxn ang="0">
                                    <a:pos x="T73" y="T75"/>
                                  </a:cxn>
                                  <a:cxn ang="0">
                                    <a:pos x="T77" y="T79"/>
                                  </a:cxn>
                                  <a:cxn ang="0">
                                    <a:pos x="T81" y="T83"/>
                                  </a:cxn>
                                  <a:cxn ang="0">
                                    <a:pos x="T85" y="T87"/>
                                  </a:cxn>
                                  <a:cxn ang="0">
                                    <a:pos x="T89" y="T91"/>
                                  </a:cxn>
                                  <a:cxn ang="0">
                                    <a:pos x="T93" y="T95"/>
                                  </a:cxn>
                                  <a:cxn ang="0">
                                    <a:pos x="T97" y="T99"/>
                                  </a:cxn>
                                  <a:cxn ang="0">
                                    <a:pos x="T101" y="T103"/>
                                  </a:cxn>
                                  <a:cxn ang="0">
                                    <a:pos x="T105" y="T107"/>
                                  </a:cxn>
                                  <a:cxn ang="0">
                                    <a:pos x="T109" y="T111"/>
                                  </a:cxn>
                                  <a:cxn ang="0">
                                    <a:pos x="T113" y="T115"/>
                                  </a:cxn>
                                  <a:cxn ang="0">
                                    <a:pos x="T117" y="T119"/>
                                  </a:cxn>
                                  <a:cxn ang="0">
                                    <a:pos x="T121" y="T123"/>
                                  </a:cxn>
                                  <a:cxn ang="0">
                                    <a:pos x="T125" y="T127"/>
                                  </a:cxn>
                                  <a:cxn ang="0">
                                    <a:pos x="T129" y="T131"/>
                                  </a:cxn>
                                  <a:cxn ang="0">
                                    <a:pos x="T133" y="T135"/>
                                  </a:cxn>
                                  <a:cxn ang="0">
                                    <a:pos x="T137" y="T139"/>
                                  </a:cxn>
                                  <a:cxn ang="0">
                                    <a:pos x="T141" y="T143"/>
                                  </a:cxn>
                                  <a:cxn ang="0">
                                    <a:pos x="T145" y="T147"/>
                                  </a:cxn>
                                  <a:cxn ang="0">
                                    <a:pos x="T149" y="T151"/>
                                  </a:cxn>
                                  <a:cxn ang="0">
                                    <a:pos x="T153" y="T155"/>
                                  </a:cxn>
                                  <a:cxn ang="0">
                                    <a:pos x="T157" y="T159"/>
                                  </a:cxn>
                                  <a:cxn ang="0">
                                    <a:pos x="T161" y="T163"/>
                                  </a:cxn>
                                  <a:cxn ang="0">
                                    <a:pos x="T165" y="T167"/>
                                  </a:cxn>
                                  <a:cxn ang="0">
                                    <a:pos x="T169" y="T171"/>
                                  </a:cxn>
                                  <a:cxn ang="0">
                                    <a:pos x="T173" y="T175"/>
                                  </a:cxn>
                                  <a:cxn ang="0">
                                    <a:pos x="T177" y="T179"/>
                                  </a:cxn>
                                  <a:cxn ang="0">
                                    <a:pos x="T181" y="T183"/>
                                  </a:cxn>
                                  <a:cxn ang="0">
                                    <a:pos x="T185" y="T187"/>
                                  </a:cxn>
                                  <a:cxn ang="0">
                                    <a:pos x="T189" y="T191"/>
                                  </a:cxn>
                                  <a:cxn ang="0">
                                    <a:pos x="T193" y="T195"/>
                                  </a:cxn>
                                  <a:cxn ang="0">
                                    <a:pos x="T197" y="T199"/>
                                  </a:cxn>
                                  <a:cxn ang="0">
                                    <a:pos x="T201" y="T203"/>
                                  </a:cxn>
                                  <a:cxn ang="0">
                                    <a:pos x="T205" y="T207"/>
                                  </a:cxn>
                                  <a:cxn ang="0">
                                    <a:pos x="T209" y="T211"/>
                                  </a:cxn>
                                  <a:cxn ang="0">
                                    <a:pos x="T213" y="T215"/>
                                  </a:cxn>
                                  <a:cxn ang="0">
                                    <a:pos x="T217" y="T219"/>
                                  </a:cxn>
                                  <a:cxn ang="0">
                                    <a:pos x="T221" y="T223"/>
                                  </a:cxn>
                                  <a:cxn ang="0">
                                    <a:pos x="T225" y="T227"/>
                                  </a:cxn>
                                  <a:cxn ang="0">
                                    <a:pos x="T229" y="T231"/>
                                  </a:cxn>
                                  <a:cxn ang="0">
                                    <a:pos x="T233" y="T235"/>
                                  </a:cxn>
                                  <a:cxn ang="0">
                                    <a:pos x="T237" y="T239"/>
                                  </a:cxn>
                                  <a:cxn ang="0">
                                    <a:pos x="T241" y="T243"/>
                                  </a:cxn>
                                  <a:cxn ang="0">
                                    <a:pos x="T245" y="T247"/>
                                  </a:cxn>
                                </a:cxnLst>
                                <a:rect l="0" t="0" r="r" b="b"/>
                                <a:pathLst>
                                  <a:path w="1329" h="645">
                                    <a:moveTo>
                                      <a:pt x="996" y="636"/>
                                    </a:moveTo>
                                    <a:lnTo>
                                      <a:pt x="940" y="636"/>
                                    </a:lnTo>
                                    <a:lnTo>
                                      <a:pt x="966" y="638"/>
                                    </a:lnTo>
                                    <a:lnTo>
                                      <a:pt x="992" y="645"/>
                                    </a:lnTo>
                                    <a:lnTo>
                                      <a:pt x="996" y="638"/>
                                    </a:lnTo>
                                    <a:lnTo>
                                      <a:pt x="996" y="636"/>
                                    </a:lnTo>
                                    <a:close/>
                                    <a:moveTo>
                                      <a:pt x="1142" y="360"/>
                                    </a:moveTo>
                                    <a:lnTo>
                                      <a:pt x="527" y="360"/>
                                    </a:lnTo>
                                    <a:lnTo>
                                      <a:pt x="538" y="369"/>
                                    </a:lnTo>
                                    <a:lnTo>
                                      <a:pt x="546" y="383"/>
                                    </a:lnTo>
                                    <a:lnTo>
                                      <a:pt x="552" y="386"/>
                                    </a:lnTo>
                                    <a:lnTo>
                                      <a:pt x="553" y="393"/>
                                    </a:lnTo>
                                    <a:lnTo>
                                      <a:pt x="553" y="424"/>
                                    </a:lnTo>
                                    <a:lnTo>
                                      <a:pt x="685" y="424"/>
                                    </a:lnTo>
                                    <a:lnTo>
                                      <a:pt x="704" y="426"/>
                                    </a:lnTo>
                                    <a:lnTo>
                                      <a:pt x="724" y="432"/>
                                    </a:lnTo>
                                    <a:lnTo>
                                      <a:pt x="748" y="471"/>
                                    </a:lnTo>
                                    <a:lnTo>
                                      <a:pt x="815" y="545"/>
                                    </a:lnTo>
                                    <a:lnTo>
                                      <a:pt x="881" y="628"/>
                                    </a:lnTo>
                                    <a:lnTo>
                                      <a:pt x="908" y="644"/>
                                    </a:lnTo>
                                    <a:lnTo>
                                      <a:pt x="940" y="636"/>
                                    </a:lnTo>
                                    <a:lnTo>
                                      <a:pt x="996" y="636"/>
                                    </a:lnTo>
                                    <a:lnTo>
                                      <a:pt x="999" y="627"/>
                                    </a:lnTo>
                                    <a:lnTo>
                                      <a:pt x="1032" y="537"/>
                                    </a:lnTo>
                                    <a:lnTo>
                                      <a:pt x="1058" y="505"/>
                                    </a:lnTo>
                                    <a:lnTo>
                                      <a:pt x="1119" y="455"/>
                                    </a:lnTo>
                                    <a:lnTo>
                                      <a:pt x="1176" y="440"/>
                                    </a:lnTo>
                                    <a:lnTo>
                                      <a:pt x="1214" y="440"/>
                                    </a:lnTo>
                                    <a:lnTo>
                                      <a:pt x="1241" y="392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149" y="377"/>
                                    </a:lnTo>
                                    <a:lnTo>
                                      <a:pt x="1138" y="366"/>
                                    </a:lnTo>
                                    <a:lnTo>
                                      <a:pt x="1142" y="360"/>
                                    </a:lnTo>
                                    <a:close/>
                                    <a:moveTo>
                                      <a:pt x="1214" y="440"/>
                                    </a:moveTo>
                                    <a:lnTo>
                                      <a:pt x="1176" y="440"/>
                                    </a:lnTo>
                                    <a:lnTo>
                                      <a:pt x="1192" y="442"/>
                                    </a:lnTo>
                                    <a:lnTo>
                                      <a:pt x="1209" y="448"/>
                                    </a:lnTo>
                                    <a:lnTo>
                                      <a:pt x="1214" y="440"/>
                                    </a:lnTo>
                                    <a:close/>
                                    <a:moveTo>
                                      <a:pt x="1215" y="357"/>
                                    </a:moveTo>
                                    <a:lnTo>
                                      <a:pt x="1184" y="382"/>
                                    </a:lnTo>
                                    <a:lnTo>
                                      <a:pt x="1171" y="385"/>
                                    </a:lnTo>
                                    <a:lnTo>
                                      <a:pt x="1157" y="391"/>
                                    </a:lnTo>
                                    <a:lnTo>
                                      <a:pt x="1241" y="391"/>
                                    </a:lnTo>
                                    <a:lnTo>
                                      <a:pt x="1241" y="378"/>
                                    </a:lnTo>
                                    <a:lnTo>
                                      <a:pt x="1236" y="367"/>
                                    </a:lnTo>
                                    <a:lnTo>
                                      <a:pt x="1226" y="361"/>
                                    </a:lnTo>
                                    <a:lnTo>
                                      <a:pt x="1215" y="357"/>
                                    </a:lnTo>
                                    <a:close/>
                                    <a:moveTo>
                                      <a:pt x="1206" y="334"/>
                                    </a:moveTo>
                                    <a:lnTo>
                                      <a:pt x="396" y="334"/>
                                    </a:lnTo>
                                    <a:lnTo>
                                      <a:pt x="434" y="336"/>
                                    </a:lnTo>
                                    <a:lnTo>
                                      <a:pt x="468" y="343"/>
                                    </a:lnTo>
                                    <a:lnTo>
                                      <a:pt x="502" y="343"/>
                                    </a:lnTo>
                                    <a:lnTo>
                                      <a:pt x="514" y="374"/>
                                    </a:lnTo>
                                    <a:lnTo>
                                      <a:pt x="527" y="360"/>
                                    </a:lnTo>
                                    <a:lnTo>
                                      <a:pt x="1142" y="360"/>
                                    </a:lnTo>
                                    <a:lnTo>
                                      <a:pt x="1144" y="351"/>
                                    </a:lnTo>
                                    <a:lnTo>
                                      <a:pt x="1194" y="351"/>
                                    </a:lnTo>
                                    <a:lnTo>
                                      <a:pt x="1204" y="342"/>
                                    </a:lnTo>
                                    <a:lnTo>
                                      <a:pt x="1206" y="334"/>
                                    </a:lnTo>
                                    <a:close/>
                                    <a:moveTo>
                                      <a:pt x="1194" y="351"/>
                                    </a:moveTo>
                                    <a:lnTo>
                                      <a:pt x="1144" y="351"/>
                                    </a:lnTo>
                                    <a:lnTo>
                                      <a:pt x="1152" y="357"/>
                                    </a:lnTo>
                                    <a:lnTo>
                                      <a:pt x="1170" y="373"/>
                                    </a:lnTo>
                                    <a:lnTo>
                                      <a:pt x="1194" y="351"/>
                                    </a:lnTo>
                                    <a:close/>
                                    <a:moveTo>
                                      <a:pt x="59" y="253"/>
                                    </a:moveTo>
                                    <a:lnTo>
                                      <a:pt x="56" y="256"/>
                                    </a:lnTo>
                                    <a:lnTo>
                                      <a:pt x="56" y="259"/>
                                    </a:lnTo>
                                    <a:lnTo>
                                      <a:pt x="54" y="262"/>
                                    </a:lnTo>
                                    <a:lnTo>
                                      <a:pt x="47" y="295"/>
                                    </a:lnTo>
                                    <a:lnTo>
                                      <a:pt x="37" y="295"/>
                                    </a:lnTo>
                                    <a:lnTo>
                                      <a:pt x="7" y="304"/>
                                    </a:lnTo>
                                    <a:lnTo>
                                      <a:pt x="8" y="307"/>
                                    </a:lnTo>
                                    <a:lnTo>
                                      <a:pt x="7" y="314"/>
                                    </a:lnTo>
                                    <a:lnTo>
                                      <a:pt x="6" y="319"/>
                                    </a:lnTo>
                                    <a:lnTo>
                                      <a:pt x="5" y="325"/>
                                    </a:lnTo>
                                    <a:lnTo>
                                      <a:pt x="2" y="343"/>
                                    </a:lnTo>
                                    <a:lnTo>
                                      <a:pt x="0" y="358"/>
                                    </a:lnTo>
                                    <a:lnTo>
                                      <a:pt x="55" y="359"/>
                                    </a:lnTo>
                                    <a:lnTo>
                                      <a:pt x="91" y="361"/>
                                    </a:lnTo>
                                    <a:lnTo>
                                      <a:pt x="124" y="367"/>
                                    </a:lnTo>
                                    <a:lnTo>
                                      <a:pt x="187" y="366"/>
                                    </a:lnTo>
                                    <a:lnTo>
                                      <a:pt x="196" y="362"/>
                                    </a:lnTo>
                                    <a:lnTo>
                                      <a:pt x="206" y="359"/>
                                    </a:lnTo>
                                    <a:lnTo>
                                      <a:pt x="203" y="354"/>
                                    </a:lnTo>
                                    <a:lnTo>
                                      <a:pt x="215" y="354"/>
                                    </a:lnTo>
                                    <a:lnTo>
                                      <a:pt x="271" y="331"/>
                                    </a:lnTo>
                                    <a:lnTo>
                                      <a:pt x="1206" y="331"/>
                                    </a:lnTo>
                                    <a:lnTo>
                                      <a:pt x="1208" y="321"/>
                                    </a:lnTo>
                                    <a:lnTo>
                                      <a:pt x="1210" y="305"/>
                                    </a:lnTo>
                                    <a:lnTo>
                                      <a:pt x="1202" y="298"/>
                                    </a:lnTo>
                                    <a:lnTo>
                                      <a:pt x="1190" y="296"/>
                                    </a:lnTo>
                                    <a:lnTo>
                                      <a:pt x="1164" y="283"/>
                                    </a:lnTo>
                                    <a:lnTo>
                                      <a:pt x="1137" y="271"/>
                                    </a:lnTo>
                                    <a:lnTo>
                                      <a:pt x="1138" y="262"/>
                                    </a:lnTo>
                                    <a:lnTo>
                                      <a:pt x="1192" y="262"/>
                                    </a:lnTo>
                                    <a:lnTo>
                                      <a:pt x="1190" y="256"/>
                                    </a:lnTo>
                                    <a:lnTo>
                                      <a:pt x="1291" y="256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59" y="253"/>
                                    </a:lnTo>
                                    <a:close/>
                                    <a:moveTo>
                                      <a:pt x="215" y="354"/>
                                    </a:moveTo>
                                    <a:lnTo>
                                      <a:pt x="203" y="354"/>
                                    </a:lnTo>
                                    <a:lnTo>
                                      <a:pt x="208" y="356"/>
                                    </a:lnTo>
                                    <a:lnTo>
                                      <a:pt x="215" y="354"/>
                                    </a:lnTo>
                                    <a:close/>
                                    <a:moveTo>
                                      <a:pt x="1206" y="331"/>
                                    </a:moveTo>
                                    <a:lnTo>
                                      <a:pt x="271" y="331"/>
                                    </a:lnTo>
                                    <a:lnTo>
                                      <a:pt x="270" y="334"/>
                                    </a:lnTo>
                                    <a:lnTo>
                                      <a:pt x="1206" y="334"/>
                                    </a:lnTo>
                                    <a:lnTo>
                                      <a:pt x="1206" y="331"/>
                                    </a:lnTo>
                                    <a:close/>
                                    <a:moveTo>
                                      <a:pt x="1192" y="262"/>
                                    </a:moveTo>
                                    <a:lnTo>
                                      <a:pt x="1138" y="262"/>
                                    </a:lnTo>
                                    <a:lnTo>
                                      <a:pt x="1166" y="273"/>
                                    </a:lnTo>
                                    <a:lnTo>
                                      <a:pt x="1197" y="287"/>
                                    </a:lnTo>
                                    <a:lnTo>
                                      <a:pt x="1194" y="269"/>
                                    </a:lnTo>
                                    <a:lnTo>
                                      <a:pt x="1192" y="262"/>
                                    </a:lnTo>
                                    <a:close/>
                                    <a:moveTo>
                                      <a:pt x="1291" y="256"/>
                                    </a:moveTo>
                                    <a:lnTo>
                                      <a:pt x="1196" y="256"/>
                                    </a:lnTo>
                                    <a:lnTo>
                                      <a:pt x="1200" y="269"/>
                                    </a:lnTo>
                                    <a:lnTo>
                                      <a:pt x="1203" y="287"/>
                                    </a:lnTo>
                                    <a:lnTo>
                                      <a:pt x="1269" y="287"/>
                                    </a:lnTo>
                                    <a:lnTo>
                                      <a:pt x="1291" y="256"/>
                                    </a:lnTo>
                                    <a:close/>
                                    <a:moveTo>
                                      <a:pt x="93" y="230"/>
                                    </a:moveTo>
                                    <a:lnTo>
                                      <a:pt x="76" y="240"/>
                                    </a:lnTo>
                                    <a:lnTo>
                                      <a:pt x="61" y="254"/>
                                    </a:lnTo>
                                    <a:lnTo>
                                      <a:pt x="1292" y="254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12" y="233"/>
                                    </a:lnTo>
                                    <a:lnTo>
                                      <a:pt x="93" y="230"/>
                                    </a:lnTo>
                                    <a:close/>
                                    <a:moveTo>
                                      <a:pt x="271" y="132"/>
                                    </a:moveTo>
                                    <a:lnTo>
                                      <a:pt x="225" y="156"/>
                                    </a:lnTo>
                                    <a:lnTo>
                                      <a:pt x="224" y="163"/>
                                    </a:lnTo>
                                    <a:lnTo>
                                      <a:pt x="218" y="171"/>
                                    </a:lnTo>
                                    <a:lnTo>
                                      <a:pt x="217" y="180"/>
                                    </a:lnTo>
                                    <a:lnTo>
                                      <a:pt x="212" y="188"/>
                                    </a:lnTo>
                                    <a:lnTo>
                                      <a:pt x="185" y="188"/>
                                    </a:lnTo>
                                    <a:lnTo>
                                      <a:pt x="172" y="205"/>
                                    </a:lnTo>
                                    <a:lnTo>
                                      <a:pt x="132" y="239"/>
                                    </a:lnTo>
                                    <a:lnTo>
                                      <a:pt x="1303" y="239"/>
                                    </a:lnTo>
                                    <a:lnTo>
                                      <a:pt x="1309" y="230"/>
                                    </a:lnTo>
                                    <a:lnTo>
                                      <a:pt x="1323" y="230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274" y="192"/>
                                    </a:lnTo>
                                    <a:lnTo>
                                      <a:pt x="1269" y="172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22" y="149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277" y="148"/>
                                    </a:lnTo>
                                    <a:lnTo>
                                      <a:pt x="276" y="142"/>
                                    </a:lnTo>
                                    <a:lnTo>
                                      <a:pt x="271" y="132"/>
                                    </a:lnTo>
                                    <a:close/>
                                    <a:moveTo>
                                      <a:pt x="1323" y="230"/>
                                    </a:moveTo>
                                    <a:lnTo>
                                      <a:pt x="1309" y="230"/>
                                    </a:lnTo>
                                    <a:lnTo>
                                      <a:pt x="1322" y="231"/>
                                    </a:lnTo>
                                    <a:lnTo>
                                      <a:pt x="1323" y="230"/>
                                    </a:lnTo>
                                    <a:close/>
                                    <a:moveTo>
                                      <a:pt x="1302" y="140"/>
                                    </a:moveTo>
                                    <a:lnTo>
                                      <a:pt x="1282" y="164"/>
                                    </a:lnTo>
                                    <a:lnTo>
                                      <a:pt x="1279" y="188"/>
                                    </a:lnTo>
                                    <a:lnTo>
                                      <a:pt x="1278" y="201"/>
                                    </a:lnTo>
                                    <a:lnTo>
                                      <a:pt x="1276" y="212"/>
                                    </a:lnTo>
                                    <a:lnTo>
                                      <a:pt x="1326" y="212"/>
                                    </a:lnTo>
                                    <a:lnTo>
                                      <a:pt x="1329" y="198"/>
                                    </a:lnTo>
                                    <a:lnTo>
                                      <a:pt x="1328" y="192"/>
                                    </a:lnTo>
                                    <a:lnTo>
                                      <a:pt x="1322" y="181"/>
                                    </a:lnTo>
                                    <a:lnTo>
                                      <a:pt x="1313" y="160"/>
                                    </a:lnTo>
                                    <a:lnTo>
                                      <a:pt x="1302" y="140"/>
                                    </a:lnTo>
                                    <a:close/>
                                    <a:moveTo>
                                      <a:pt x="1246" y="140"/>
                                    </a:moveTo>
                                    <a:lnTo>
                                      <a:pt x="1222" y="149"/>
                                    </a:lnTo>
                                    <a:lnTo>
                                      <a:pt x="1273" y="149"/>
                                    </a:lnTo>
                                    <a:lnTo>
                                      <a:pt x="1275" y="140"/>
                                    </a:lnTo>
                                    <a:lnTo>
                                      <a:pt x="1246" y="140"/>
                                    </a:lnTo>
                                    <a:close/>
                                    <a:moveTo>
                                      <a:pt x="330" y="107"/>
                                    </a:moveTo>
                                    <a:lnTo>
                                      <a:pt x="311" y="114"/>
                                    </a:lnTo>
                                    <a:lnTo>
                                      <a:pt x="308" y="114"/>
                                    </a:lnTo>
                                    <a:lnTo>
                                      <a:pt x="305" y="121"/>
                                    </a:lnTo>
                                    <a:lnTo>
                                      <a:pt x="302" y="123"/>
                                    </a:lnTo>
                                    <a:lnTo>
                                      <a:pt x="302" y="129"/>
                                    </a:lnTo>
                                    <a:lnTo>
                                      <a:pt x="296" y="136"/>
                                    </a:lnTo>
                                    <a:lnTo>
                                      <a:pt x="290" y="148"/>
                                    </a:lnTo>
                                    <a:lnTo>
                                      <a:pt x="1178" y="148"/>
                                    </a:lnTo>
                                    <a:lnTo>
                                      <a:pt x="1175" y="135"/>
                                    </a:lnTo>
                                    <a:lnTo>
                                      <a:pt x="1170" y="124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330" y="107"/>
                                    </a:lnTo>
                                    <a:close/>
                                    <a:moveTo>
                                      <a:pt x="1312" y="66"/>
                                    </a:moveTo>
                                    <a:lnTo>
                                      <a:pt x="1169" y="66"/>
                                    </a:lnTo>
                                    <a:lnTo>
                                      <a:pt x="1173" y="71"/>
                                    </a:lnTo>
                                    <a:lnTo>
                                      <a:pt x="1173" y="73"/>
                                    </a:lnTo>
                                    <a:lnTo>
                                      <a:pt x="1176" y="82"/>
                                    </a:lnTo>
                                    <a:lnTo>
                                      <a:pt x="1176" y="123"/>
                                    </a:lnTo>
                                    <a:lnTo>
                                      <a:pt x="1190" y="140"/>
                                    </a:lnTo>
                                    <a:lnTo>
                                      <a:pt x="1215" y="124"/>
                                    </a:lnTo>
                                    <a:lnTo>
                                      <a:pt x="1256" y="108"/>
                                    </a:lnTo>
                                    <a:lnTo>
                                      <a:pt x="1262" y="102"/>
                                    </a:lnTo>
                                    <a:lnTo>
                                      <a:pt x="1268" y="99"/>
                                    </a:lnTo>
                                    <a:lnTo>
                                      <a:pt x="1256" y="67"/>
                                    </a:lnTo>
                                    <a:lnTo>
                                      <a:pt x="1312" y="67"/>
                                    </a:lnTo>
                                    <a:lnTo>
                                      <a:pt x="1312" y="66"/>
                                    </a:lnTo>
                                    <a:close/>
                                    <a:moveTo>
                                      <a:pt x="551" y="16"/>
                                    </a:moveTo>
                                    <a:lnTo>
                                      <a:pt x="422" y="16"/>
                                    </a:lnTo>
                                    <a:lnTo>
                                      <a:pt x="421" y="23"/>
                                    </a:lnTo>
                                    <a:lnTo>
                                      <a:pt x="415" y="34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0" y="54"/>
                                    </a:lnTo>
                                    <a:lnTo>
                                      <a:pt x="408" y="54"/>
                                    </a:lnTo>
                                    <a:lnTo>
                                      <a:pt x="406" y="56"/>
                                    </a:lnTo>
                                    <a:lnTo>
                                      <a:pt x="385" y="72"/>
                                    </a:lnTo>
                                    <a:lnTo>
                                      <a:pt x="378" y="81"/>
                                    </a:lnTo>
                                    <a:lnTo>
                                      <a:pt x="379" y="87"/>
                                    </a:lnTo>
                                    <a:lnTo>
                                      <a:pt x="364" y="114"/>
                                    </a:lnTo>
                                    <a:lnTo>
                                      <a:pt x="359" y="116"/>
                                    </a:lnTo>
                                    <a:lnTo>
                                      <a:pt x="354" y="120"/>
                                    </a:lnTo>
                                    <a:lnTo>
                                      <a:pt x="350" y="123"/>
                                    </a:lnTo>
                                    <a:lnTo>
                                      <a:pt x="1170" y="123"/>
                                    </a:lnTo>
                                    <a:lnTo>
                                      <a:pt x="1170" y="91"/>
                                    </a:lnTo>
                                    <a:lnTo>
                                      <a:pt x="1170" y="81"/>
                                    </a:lnTo>
                                    <a:lnTo>
                                      <a:pt x="1169" y="66"/>
                                    </a:lnTo>
                                    <a:lnTo>
                                      <a:pt x="1312" y="66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607" y="25"/>
                                    </a:lnTo>
                                    <a:lnTo>
                                      <a:pt x="551" y="16"/>
                                    </a:lnTo>
                                    <a:close/>
                                    <a:moveTo>
                                      <a:pt x="1318" y="91"/>
                                    </a:moveTo>
                                    <a:lnTo>
                                      <a:pt x="1295" y="91"/>
                                    </a:lnTo>
                                    <a:lnTo>
                                      <a:pt x="1309" y="116"/>
                                    </a:lnTo>
                                    <a:lnTo>
                                      <a:pt x="1316" y="109"/>
                                    </a:lnTo>
                                    <a:lnTo>
                                      <a:pt x="1322" y="107"/>
                                    </a:lnTo>
                                    <a:lnTo>
                                      <a:pt x="1318" y="91"/>
                                    </a:lnTo>
                                    <a:close/>
                                    <a:moveTo>
                                      <a:pt x="1312" y="67"/>
                                    </a:moveTo>
                                    <a:lnTo>
                                      <a:pt x="1256" y="67"/>
                                    </a:lnTo>
                                    <a:lnTo>
                                      <a:pt x="1283" y="99"/>
                                    </a:lnTo>
                                    <a:lnTo>
                                      <a:pt x="1289" y="94"/>
                                    </a:lnTo>
                                    <a:lnTo>
                                      <a:pt x="1295" y="91"/>
                                    </a:lnTo>
                                    <a:lnTo>
                                      <a:pt x="1318" y="91"/>
                                    </a:lnTo>
                                    <a:lnTo>
                                      <a:pt x="1312" y="67"/>
                                    </a:lnTo>
                                    <a:close/>
                                    <a:moveTo>
                                      <a:pt x="975" y="16"/>
                                    </a:moveTo>
                                    <a:lnTo>
                                      <a:pt x="920" y="25"/>
                                    </a:lnTo>
                                    <a:lnTo>
                                      <a:pt x="1302" y="25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110" y="17"/>
                                    </a:lnTo>
                                    <a:lnTo>
                                      <a:pt x="975" y="16"/>
                                    </a:lnTo>
                                    <a:close/>
                                    <a:moveTo>
                                      <a:pt x="1280" y="0"/>
                                    </a:moveTo>
                                    <a:lnTo>
                                      <a:pt x="1231" y="9"/>
                                    </a:lnTo>
                                    <a:lnTo>
                                      <a:pt x="1178" y="9"/>
                                    </a:lnTo>
                                    <a:lnTo>
                                      <a:pt x="1137" y="18"/>
                                    </a:lnTo>
                                    <a:lnTo>
                                      <a:pt x="1301" y="18"/>
                                    </a:lnTo>
                                    <a:lnTo>
                                      <a:pt x="1297" y="1"/>
                                    </a:lnTo>
                                    <a:lnTo>
                                      <a:pt x="128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B8BABC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Picture 5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7214" y="493"/>
                                <a:ext cx="154" cy="342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6247" y="362"/>
                                <a:ext cx="1048" cy="618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pic:spPr>
                          </pic:pic>
                          <wps:wsp>
                            <wps:cNvPr id="7" name="Text Box 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6000" y="362"/>
                                <a:ext cx="1369" cy="6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0241D" w:rsidRDefault="0000241D" w:rsidP="0000241D">
                                  <w:pPr>
                                    <w:spacing w:before="2"/>
                                    <w:ind w:left="288"/>
                                    <w:rPr>
                                      <w:rFonts w:ascii="Century Gothic"/>
                                      <w:sz w:val="3"/>
                                    </w:rPr>
                                  </w:pPr>
                                  <w:r>
                                    <w:rPr>
                                      <w:rFonts w:ascii="Cambria"/>
                                      <w:color w:val="333132"/>
                                      <w:spacing w:val="-244"/>
                                      <w:w w:val="93"/>
                                      <w:position w:val="6"/>
                                      <w:sz w:val="41"/>
                                    </w:rPr>
                                    <w:t>D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N.C.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5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Divisio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23"/>
                                      <w:w w:val="149"/>
                                      <w:sz w:val="3"/>
                                    </w:rPr>
                                    <w:t>n</w:t>
                                  </w:r>
                                  <w:r>
                                    <w:rPr>
                                      <w:rFonts w:ascii="Cambria"/>
                                      <w:color w:val="333132"/>
                                      <w:spacing w:val="-218"/>
                                      <w:w w:val="89"/>
                                      <w:position w:val="6"/>
                                      <w:sz w:val="41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of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"/>
                                      <w:w w:val="149"/>
                                      <w:sz w:val="3"/>
                                    </w:rPr>
                                    <w:t>Healt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h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5"/>
                                      <w:w w:val="149"/>
                                      <w:sz w:val="3"/>
                                    </w:rPr>
                                    <w:t>S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62"/>
                                      <w:w w:val="86"/>
                                      <w:position w:val="6"/>
                                      <w:sz w:val="41"/>
                                    </w:rPr>
                                    <w:t>S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ervice</w:t>
                                  </w:r>
                                  <w:proofErr w:type="spellEnd"/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3"/>
                                      <w:sz w:val="3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spacing w:val="-13"/>
                                      <w:w w:val="149"/>
                                      <w:sz w:val="3"/>
                                    </w:rPr>
                                    <w:t>R</w:t>
                                  </w:r>
                                  <w:proofErr w:type="spellStart"/>
                                  <w:r>
                                    <w:rPr>
                                      <w:rFonts w:ascii="Cambria"/>
                                      <w:color w:val="333132"/>
                                      <w:spacing w:val="-196"/>
                                      <w:w w:val="81"/>
                                      <w:position w:val="6"/>
                                      <w:sz w:val="41"/>
                                    </w:rPr>
                                    <w:t>R</w:t>
                                  </w:r>
                                  <w:r>
                                    <w:rPr>
                                      <w:rFonts w:ascii="Century Gothic"/>
                                      <w:color w:val="333132"/>
                                      <w:w w:val="149"/>
                                      <w:sz w:val="3"/>
                                    </w:rPr>
                                    <w:t>egulation</w:t>
                                  </w:r>
                                  <w:proofErr w:type="spellEnd"/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id="Group 3" o:spid="_x0000_s1026" style="position:absolute;margin-left:300pt;margin-top:18.1pt;width:68.45pt;height:32.5pt;z-index:251660288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">
    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    </v:shape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">
                      <v:imagedata r:id="rId10" o:title=""/>
                    </v:shape>
                    <v:shape id="Picture 4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">
                      <v:imagedata r:id="rId11" o:title="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    <v:textbox inset="0,0,0,0">
                        <w:txbxContent>
                          <w:p w:rsidR="0000241D" w:rsidRDefault="0000241D" w:rsidP="0000241D">
                            <w:pPr>
                              <w:spacing w:before="2"/>
                              <w:ind w:left="288"/>
                              <w:rPr>
                                <w:rFonts w:ascii="Century Gothic"/>
                                <w:sz w:val="3"/>
                              </w:rPr>
                            </w:pPr>
                            <w:r>
                              <w:rPr>
                                <w:rFonts w:ascii="Cambria"/>
                                <w:color w:val="333132"/>
                                <w:spacing w:val="-244"/>
                                <w:w w:val="93"/>
                                <w:position w:val="6"/>
                                <w:sz w:val="41"/>
                              </w:rPr>
                              <w:t>D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N.C.</w:t>
                            </w:r>
                            <w:r>
                              <w:rPr>
                                <w:rFonts w:ascii="Century Gothic"/>
                                <w:color w:val="333132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5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Divisio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23"/>
                                <w:w w:val="149"/>
                                <w:sz w:val="3"/>
                              </w:rPr>
                              <w:t>n</w:t>
                            </w:r>
                            <w:r>
                              <w:rPr>
                                <w:rFonts w:ascii="Cambria"/>
                                <w:color w:val="333132"/>
                                <w:spacing w:val="-218"/>
                                <w:w w:val="89"/>
                                <w:position w:val="6"/>
                                <w:sz w:val="41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of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"/>
                                <w:w w:val="149"/>
                                <w:sz w:val="3"/>
                              </w:rPr>
                              <w:t>Healt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h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5"/>
                                <w:w w:val="149"/>
                                <w:sz w:val="3"/>
                              </w:rPr>
                              <w:t>S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62"/>
                                <w:w w:val="86"/>
                                <w:position w:val="6"/>
                                <w:sz w:val="41"/>
                              </w:rPr>
                              <w:t>S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ervice</w:t>
                            </w:r>
                            <w:proofErr w:type="spellEnd"/>
                            <w:r>
                              <w:rPr>
                                <w:rFonts w:ascii="Century Gothic"/>
                                <w:color w:val="333132"/>
                                <w:spacing w:val="3"/>
                                <w:sz w:val="3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/>
                                <w:color w:val="333132"/>
                                <w:spacing w:val="-13"/>
                                <w:w w:val="149"/>
                                <w:sz w:val="3"/>
                              </w:rPr>
                              <w:t>R</w:t>
                            </w:r>
                            <w:proofErr w:type="spellStart"/>
                            <w:r>
                              <w:rPr>
                                <w:rFonts w:ascii="Cambria"/>
                                <w:color w:val="333132"/>
                                <w:spacing w:val="-196"/>
                                <w:w w:val="81"/>
                                <w:position w:val="6"/>
                                <w:sz w:val="41"/>
                              </w:rPr>
                              <w:t>R</w:t>
                            </w:r>
                            <w:r>
                              <w:rPr>
                                <w:rFonts w:ascii="Century Gothic"/>
                                <w:color w:val="333132"/>
                                <w:w w:val="149"/>
                                <w:sz w:val="3"/>
                              </w:rPr>
                              <w:t>egulation</w:t>
                            </w:r>
                            <w:proofErr w:type="spellEnd"/>
                          </w:p>
                        </w:txbxContent>
                      </v:textbox>
                    </v:shape>
                    <w10:wrap type="topAndBottom" anchorx="page"/>
                  </v:group>
                </w:pict>
              </mc:Fallback>
            </mc:AlternateContent>
          </w:r>
        </w:p>
        <w:p w:rsidR="0000241D" w:rsidRDefault="0000241D" w:rsidP="0000241D">
          <w:pPr>
            <w:pStyle w:val="BodyText"/>
            <w:ind w:right="-86"/>
            <w:jc w:val="center"/>
            <w:rPr>
              <w:rFonts w:ascii="Arial" w:hAnsi="Arial" w:cs="Arial"/>
              <w:color w:val="231F20"/>
            </w:rPr>
          </w:pPr>
          <w:r>
            <w:rPr>
              <w:rFonts w:ascii="Arial" w:hAnsi="Arial" w:cs="Arial"/>
              <w:color w:val="231F20"/>
            </w:rPr>
            <w:t xml:space="preserve">North Carolina Department of Health and Human Services </w:t>
          </w:r>
        </w:p>
        <w:p w:rsidR="0000241D" w:rsidRDefault="0000241D" w:rsidP="0000241D">
          <w:pPr>
            <w:pStyle w:val="BodyText"/>
            <w:spacing w:before="120"/>
            <w:ind w:right="-86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Division of Health Service Regulation</w:t>
          </w:r>
        </w:p>
        <w:p w:rsidR="0000241D" w:rsidRDefault="0000241D" w:rsidP="0000241D">
          <w:pPr>
            <w:pStyle w:val="BodyText"/>
            <w:ind w:right="-90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231F20"/>
            </w:rPr>
            <w:t>Health Care Personnel Education and Credentialing Section</w:t>
          </w:r>
        </w:p>
        <w:p w:rsidR="0000241D" w:rsidRPr="009C1D15" w:rsidRDefault="0000241D" w:rsidP="0000241D">
          <w:pPr>
            <w:spacing w:before="9"/>
            <w:ind w:right="-90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color w:val="231F20"/>
              <w:sz w:val="16"/>
            </w:rPr>
            <w:t>NCDHHS is an equal opportunity provider and employer</w:t>
          </w:r>
          <w:r w:rsidR="004373D9">
            <w:rPr>
              <w:rFonts w:ascii="Arial" w:hAnsi="Arial" w:cs="Arial"/>
              <w:color w:val="231F20"/>
              <w:sz w:val="16"/>
            </w:rPr>
            <w:t>.</w:t>
          </w:r>
          <w:bookmarkStart w:id="1" w:name="_GoBack"/>
          <w:bookmarkEnd w:id="1"/>
        </w:p>
        <w:p w:rsidR="0000241D" w:rsidRDefault="004373D9">
          <w:pPr>
            <w:rPr>
              <w:rFonts w:ascii="Arial" w:hAnsi="Arial" w:cs="Arial"/>
              <w:b/>
            </w:rPr>
          </w:pPr>
        </w:p>
      </w:sdtContent>
    </w:sdt>
    <w:p w:rsidR="00953AE5" w:rsidRPr="00B118CC" w:rsidRDefault="00EB2D2D" w:rsidP="00953AE5">
      <w:pPr>
        <w:jc w:val="center"/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Module S – Psychological </w:t>
      </w:r>
      <w:r w:rsidR="000A0082">
        <w:rPr>
          <w:rFonts w:ascii="Arial" w:hAnsi="Arial" w:cs="Arial"/>
          <w:b/>
        </w:rPr>
        <w:t>Effects of</w:t>
      </w:r>
      <w:r w:rsidR="00C849A1">
        <w:rPr>
          <w:rFonts w:ascii="Arial" w:hAnsi="Arial" w:cs="Arial"/>
          <w:b/>
        </w:rPr>
        <w:t xml:space="preserve"> </w:t>
      </w:r>
      <w:r w:rsidR="00BC5070">
        <w:rPr>
          <w:rFonts w:ascii="Arial" w:hAnsi="Arial" w:cs="Arial"/>
          <w:b/>
        </w:rPr>
        <w:t>A</w:t>
      </w:r>
      <w:r w:rsidR="00C849A1">
        <w:rPr>
          <w:rFonts w:ascii="Arial" w:hAnsi="Arial" w:cs="Arial"/>
          <w:b/>
        </w:rPr>
        <w:t>ging</w:t>
      </w:r>
    </w:p>
    <w:p w:rsidR="00EB2D2D" w:rsidRPr="00B118CC" w:rsidRDefault="00EB2D2D" w:rsidP="00953AE5">
      <w:pPr>
        <w:jc w:val="center"/>
        <w:rPr>
          <w:rFonts w:ascii="Arial" w:hAnsi="Arial" w:cs="Arial"/>
        </w:rPr>
      </w:pPr>
      <w:r w:rsidRPr="00B118CC">
        <w:rPr>
          <w:rFonts w:ascii="Arial" w:hAnsi="Arial" w:cs="Arial"/>
          <w:b/>
        </w:rPr>
        <w:t>Definition List</w:t>
      </w:r>
    </w:p>
    <w:p w:rsidR="00EB2D2D" w:rsidRPr="00B118CC" w:rsidRDefault="00EB2D2D" w:rsidP="00EB2D2D">
      <w:pPr>
        <w:rPr>
          <w:rFonts w:ascii="Arial" w:hAnsi="Arial" w:cs="Arial"/>
        </w:rPr>
      </w:pPr>
    </w:p>
    <w:p w:rsidR="00EB2D2D" w:rsidRPr="00B118CC" w:rsidRDefault="00EB2D2D" w:rsidP="00EB2D2D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Basic Human Needs</w:t>
      </w:r>
      <w:r w:rsidRPr="00B118CC">
        <w:rPr>
          <w:rFonts w:ascii="Arial" w:hAnsi="Arial" w:cs="Arial"/>
        </w:rPr>
        <w:t xml:space="preserve"> – elements necessary for survival and physical and mental well-being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Defense Mechanisms </w:t>
      </w:r>
      <w:r w:rsidRPr="00B118CC">
        <w:rPr>
          <w:rFonts w:ascii="Arial" w:hAnsi="Arial" w:cs="Arial"/>
        </w:rPr>
        <w:t>– unconscious behaviors that residents (and all of us) may display when stressed.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Omnibus Budget Reconciliation Act (OBRA) </w:t>
      </w:r>
      <w:r w:rsidRPr="00B118CC">
        <w:rPr>
          <w:rFonts w:ascii="Arial" w:hAnsi="Arial" w:cs="Arial"/>
        </w:rPr>
        <w:t>– major legislation passed nationally to protect residents in nursing homes and assure they have quality of care and quality of life</w:t>
      </w:r>
    </w:p>
    <w:p w:rsidR="00EB2D2D" w:rsidRPr="00B118CC" w:rsidRDefault="00EB2D2D" w:rsidP="00EB2D2D">
      <w:pPr>
        <w:rPr>
          <w:rFonts w:ascii="Arial" w:hAnsi="Arial" w:cs="Arial"/>
          <w:b/>
        </w:rPr>
      </w:pPr>
    </w:p>
    <w:p w:rsidR="00EB2D2D" w:rsidRPr="00B118CC" w:rsidRDefault="00EB2D2D" w:rsidP="00EB2D2D">
      <w:pPr>
        <w:rPr>
          <w:rFonts w:ascii="Arial" w:hAnsi="Arial" w:cs="Arial"/>
        </w:rPr>
      </w:pPr>
      <w:r w:rsidRPr="00B118CC">
        <w:rPr>
          <w:rFonts w:ascii="Arial" w:hAnsi="Arial" w:cs="Arial"/>
          <w:b/>
        </w:rPr>
        <w:t xml:space="preserve">Psychological </w:t>
      </w:r>
      <w:r w:rsidR="0093556A">
        <w:rPr>
          <w:rFonts w:ascii="Arial" w:hAnsi="Arial" w:cs="Arial"/>
          <w:b/>
        </w:rPr>
        <w:t>Effects of</w:t>
      </w:r>
      <w:r w:rsidR="00C849A1">
        <w:rPr>
          <w:rFonts w:ascii="Arial" w:hAnsi="Arial" w:cs="Arial"/>
          <w:b/>
        </w:rPr>
        <w:t xml:space="preserve"> Aging</w:t>
      </w:r>
      <w:r w:rsidRPr="00B118CC">
        <w:rPr>
          <w:rFonts w:ascii="Arial" w:hAnsi="Arial" w:cs="Arial"/>
          <w:b/>
        </w:rPr>
        <w:t xml:space="preserve"> </w:t>
      </w:r>
      <w:r w:rsidRPr="00B118CC">
        <w:rPr>
          <w:rFonts w:ascii="Arial" w:hAnsi="Arial" w:cs="Arial"/>
        </w:rPr>
        <w:t>– an exploration of feelings, emotional stress, physical, psychosocial and psychological adjustments that are part of the aging process</w:t>
      </w:r>
    </w:p>
    <w:p w:rsidR="00EB2D2D" w:rsidRPr="00B118CC" w:rsidRDefault="00EB2D2D" w:rsidP="00EB2D2D">
      <w:pPr>
        <w:rPr>
          <w:rFonts w:ascii="Arial" w:hAnsi="Arial" w:cs="Arial"/>
          <w:b/>
        </w:rPr>
      </w:pPr>
      <w:r w:rsidRPr="00B118CC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EB2D2D" w:rsidRPr="00B118CC" w:rsidTr="00EB2D2D">
        <w:trPr>
          <w:tblHeader/>
        </w:trPr>
        <w:tc>
          <w:tcPr>
            <w:tcW w:w="9648" w:type="dxa"/>
            <w:gridSpan w:val="2"/>
            <w:shd w:val="pct12" w:color="auto" w:fill="auto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 xml:space="preserve">Module S – 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</w:p>
        </w:tc>
      </w:tr>
      <w:tr w:rsidR="00EB2D2D" w:rsidRPr="00B118CC" w:rsidTr="00EB2D2D">
        <w:tc>
          <w:tcPr>
            <w:tcW w:w="9648" w:type="dxa"/>
            <w:gridSpan w:val="2"/>
            <w:vAlign w:val="center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(S-1) Title Slide</w:t>
            </w:r>
          </w:p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(S-2) Objectives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Describe the psychological </w:t>
            </w:r>
            <w:r w:rsidR="0093556A">
              <w:rPr>
                <w:rFonts w:ascii="Arial" w:hAnsi="Arial" w:cs="Arial"/>
              </w:rPr>
              <w:t>effects of</w:t>
            </w:r>
            <w:r w:rsidR="00C849A1">
              <w:rPr>
                <w:rFonts w:ascii="Arial" w:hAnsi="Arial" w:cs="Arial"/>
              </w:rPr>
              <w:t xml:space="preserve"> aging</w:t>
            </w:r>
            <w:r w:rsidRPr="00B118CC">
              <w:rPr>
                <w:rFonts w:ascii="Arial" w:hAnsi="Arial" w:cs="Arial"/>
              </w:rPr>
              <w:t>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Explain the nurse aide’s role in meeting the basic needs of the resident.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Describe the nurse aide’s role in caring for residents with a variety of responses – depressed resident, combative resident, and the agitated resident.</w:t>
            </w:r>
          </w:p>
          <w:p w:rsidR="00EB2D2D" w:rsidRPr="00B118CC" w:rsidRDefault="00EB2D2D" w:rsidP="00EB2D2D">
            <w:pPr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Describe the feelings and behaviors of older adults moving into a nursing home. </w:t>
            </w: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Notes</w:t>
            </w: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(S-3) 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  <w:r w:rsidRPr="00B118CC">
              <w:rPr>
                <w:rFonts w:ascii="Arial" w:hAnsi="Arial" w:cs="Arial"/>
                <w:b/>
              </w:rPr>
              <w:t xml:space="preserve"> – Definition 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EB2D2D" w:rsidRPr="00B118CC" w:rsidRDefault="00EB2D2D" w:rsidP="00EB2D2D">
            <w:pPr>
              <w:numPr>
                <w:ilvl w:val="0"/>
                <w:numId w:val="7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An exploration of feelings, emotional stress, physical, psychosocial and psychological adjustments that are part of the aging process</w:t>
            </w:r>
          </w:p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</w:p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Psychological </w:t>
            </w:r>
            <w:r w:rsidR="0093556A">
              <w:rPr>
                <w:rFonts w:ascii="Arial" w:hAnsi="Arial" w:cs="Arial"/>
                <w:b/>
              </w:rPr>
              <w:t>Effects of</w:t>
            </w:r>
            <w:r w:rsidR="00C849A1">
              <w:rPr>
                <w:rFonts w:ascii="Arial" w:hAnsi="Arial" w:cs="Arial"/>
                <w:b/>
              </w:rPr>
              <w:t xml:space="preserve"> Aging</w:t>
            </w:r>
            <w:r w:rsidRPr="00B118CC">
              <w:rPr>
                <w:rFonts w:ascii="Arial" w:hAnsi="Arial" w:cs="Arial"/>
                <w:b/>
              </w:rPr>
              <w:t xml:space="preserve"> – Importance</w:t>
            </w:r>
          </w:p>
          <w:p w:rsidR="00EB2D2D" w:rsidRPr="00B118CC" w:rsidRDefault="00EB2D2D" w:rsidP="00EB2D2D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To function successfully, nurse aides should be aware of basic human behavior and needs and how these behaviors and needs change with aging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(S-4) Basic Human Needs</w:t>
            </w:r>
          </w:p>
          <w:p w:rsidR="00EB2D2D" w:rsidRPr="00B118CC" w:rsidRDefault="00EB2D2D" w:rsidP="00EB2D2D">
            <w:pPr>
              <w:numPr>
                <w:ilvl w:val="0"/>
                <w:numId w:val="8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Basic human needs – elements necessary for survival and physical and mental well-being</w:t>
            </w:r>
          </w:p>
          <w:p w:rsidR="00EB2D2D" w:rsidRDefault="00EB2D2D" w:rsidP="00EB2D2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Nurse aides should be aware of ways to meet resident’s basic human needs for life and mental well-being</w:t>
            </w:r>
          </w:p>
          <w:p w:rsidR="00836CCE" w:rsidRPr="00B118CC" w:rsidRDefault="00836CCE" w:rsidP="00EB2D2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Note that the term, “physical,” is used in place of the term, “physiological,” when discussing basic human needs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(S-5) Physical Needs</w:t>
            </w:r>
            <w:r w:rsid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(1)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Oxygen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Elevate head of bed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Up in chair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breathing exercises </w:t>
            </w:r>
          </w:p>
          <w:p w:rsidR="00EB2D2D" w:rsidRPr="00B118CC" w:rsidRDefault="00EB2D2D" w:rsidP="00EB2D2D">
            <w:pPr>
              <w:numPr>
                <w:ilvl w:val="0"/>
                <w:numId w:val="4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cyanosis (or blue lip color)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(S-6)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(2)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Food </w:t>
            </w:r>
          </w:p>
          <w:p w:rsidR="00EB2D2D" w:rsidRPr="00B118CC" w:rsidRDefault="00B06EF1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 </w:t>
            </w:r>
            <w:r w:rsidR="00EB2D2D" w:rsidRPr="00B118CC">
              <w:rPr>
                <w:rFonts w:ascii="Arial" w:hAnsi="Arial" w:cs="Arial"/>
              </w:rPr>
              <w:t xml:space="preserve">those unable to </w:t>
            </w:r>
            <w:r>
              <w:rPr>
                <w:rFonts w:ascii="Arial" w:hAnsi="Arial" w:cs="Arial"/>
              </w:rPr>
              <w:t>eat without help</w:t>
            </w:r>
          </w:p>
          <w:p w:rsidR="00EB2D2D" w:rsidRPr="00B118CC" w:rsidRDefault="00EB2D2D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Make sure dentures in place</w:t>
            </w:r>
          </w:p>
          <w:p w:rsidR="00EB2D2D" w:rsidRPr="00B118CC" w:rsidRDefault="00EB2D2D" w:rsidP="00EB2D2D">
            <w:pPr>
              <w:numPr>
                <w:ilvl w:val="0"/>
                <w:numId w:val="4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Serve food at proper temperature, in a friendly manner, in a pleasant environment, in appropriate amounts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Water </w:t>
            </w:r>
          </w:p>
          <w:p w:rsidR="00EB2D2D" w:rsidRPr="00B118CC" w:rsidRDefault="00EB2D2D" w:rsidP="00EB2D2D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sure it is within reach</w:t>
            </w:r>
          </w:p>
          <w:p w:rsidR="00EB2D2D" w:rsidRPr="00B118CC" w:rsidRDefault="00EB2D2D" w:rsidP="00EB2D2D">
            <w:pPr>
              <w:numPr>
                <w:ilvl w:val="0"/>
                <w:numId w:val="4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fresh water at periodic intervals during day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(S-7)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(3)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Shelter 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warmth 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Dress resident properly for temperature</w:t>
            </w:r>
          </w:p>
          <w:p w:rsidR="00EB2D2D" w:rsidRPr="00B118CC" w:rsidRDefault="00EB2D2D" w:rsidP="00EB2D2D">
            <w:pPr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aware of drafts and drafty areas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Sleep 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Minimize noise and lights during sleep hours 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back rubs to relax residents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complaints of pain to nurse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concerns or worries</w:t>
            </w:r>
          </w:p>
          <w:p w:rsidR="00EB2D2D" w:rsidRPr="00B118CC" w:rsidRDefault="00EB2D2D" w:rsidP="00EB2D2D">
            <w:pPr>
              <w:numPr>
                <w:ilvl w:val="0"/>
                <w:numId w:val="4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Leave night light on-if requested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(S-8) Physical Needs</w:t>
            </w:r>
            <w:r w:rsidR="006A1F61" w:rsidRPr="006A1F61">
              <w:rPr>
                <w:rFonts w:ascii="Arial" w:hAnsi="Arial" w:cs="Arial"/>
                <w:b/>
              </w:rPr>
              <w:t xml:space="preserve"> – </w:t>
            </w:r>
            <w:r w:rsidRPr="00B118CC">
              <w:rPr>
                <w:rFonts w:ascii="Arial" w:hAnsi="Arial" w:cs="Arial"/>
                <w:b/>
              </w:rPr>
              <w:t>Requirements for Sustaining Life</w:t>
            </w:r>
            <w:r w:rsidR="00396615">
              <w:rPr>
                <w:rFonts w:ascii="Arial" w:hAnsi="Arial" w:cs="Arial"/>
                <w:b/>
              </w:rPr>
              <w:t xml:space="preserve"> (4)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Elimination 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toileting as needed 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for privacy 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Change soiled linen immediately</w:t>
            </w:r>
          </w:p>
          <w:p w:rsidR="00EB2D2D" w:rsidRPr="00B118CC" w:rsidRDefault="00EB2D2D" w:rsidP="00EB2D2D">
            <w:pPr>
              <w:numPr>
                <w:ilvl w:val="0"/>
                <w:numId w:val="5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Follow routine for bowel and bladder training as required</w:t>
            </w:r>
          </w:p>
          <w:p w:rsidR="00EB2D2D" w:rsidRPr="00B118CC" w:rsidRDefault="00EB2D2D" w:rsidP="00EB2D2D">
            <w:pPr>
              <w:numPr>
                <w:ilvl w:val="0"/>
                <w:numId w:val="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Activity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Range of motion exercises as directed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Turn and reposition at least every two hours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with activity as directed 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movement</w:t>
            </w:r>
          </w:p>
          <w:p w:rsidR="00EB2D2D" w:rsidRPr="00B118CC" w:rsidRDefault="00EB2D2D" w:rsidP="00EB2D2D">
            <w:pPr>
              <w:numPr>
                <w:ilvl w:val="0"/>
                <w:numId w:val="5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interesting recreational activities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(S-9) Safety and Security Needs</w:t>
            </w:r>
          </w:p>
          <w:p w:rsidR="00EB2D2D" w:rsidRPr="00B118CC" w:rsidRDefault="00EB2D2D" w:rsidP="00EB2D2D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for warmth</w:t>
            </w:r>
          </w:p>
          <w:p w:rsidR="00EB2D2D" w:rsidRPr="00B118CC" w:rsidRDefault="00EB2D2D" w:rsidP="00EB2D2D">
            <w:pPr>
              <w:numPr>
                <w:ilvl w:val="0"/>
                <w:numId w:val="5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Establish familiar surroundings 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Explain procedures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Talk about their room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Keep promises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Provide safe environment </w:t>
            </w:r>
          </w:p>
          <w:p w:rsidR="00EB2D2D" w:rsidRPr="00B118CC" w:rsidRDefault="00EB2D2D" w:rsidP="00EB2D2D">
            <w:pPr>
              <w:numPr>
                <w:ilvl w:val="0"/>
                <w:numId w:val="5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Promote use of personal belongings 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Maintain order and follow routines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to reduce fear and anxiety, check on resident frequently</w:t>
            </w:r>
          </w:p>
          <w:p w:rsidR="00EB2D2D" w:rsidRPr="00B118CC" w:rsidRDefault="00EB2D2D" w:rsidP="00EB2D2D">
            <w:pPr>
              <w:numPr>
                <w:ilvl w:val="0"/>
                <w:numId w:val="5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rushing and assist resident in gentle manner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(S-10) Love and Affection Needs</w:t>
            </w:r>
            <w:r w:rsidR="00396615">
              <w:rPr>
                <w:rFonts w:ascii="Arial" w:hAnsi="Arial" w:cs="Arial"/>
                <w:b/>
              </w:rPr>
              <w:t xml:space="preserve"> (1)</w:t>
            </w:r>
          </w:p>
          <w:p w:rsidR="00EB2D2D" w:rsidRPr="00B118CC" w:rsidRDefault="00EB2D2D" w:rsidP="00EB2D2D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Friendship</w:t>
            </w:r>
          </w:p>
          <w:p w:rsidR="00EB2D2D" w:rsidRPr="00B118CC" w:rsidRDefault="00EB2D2D" w:rsidP="00EB2D2D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Social Acceptance</w:t>
            </w:r>
          </w:p>
          <w:p w:rsidR="00EB2D2D" w:rsidRPr="00B118CC" w:rsidRDefault="00EB2D2D" w:rsidP="00AB0758">
            <w:pPr>
              <w:numPr>
                <w:ilvl w:val="0"/>
                <w:numId w:val="5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Closeness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(S-11) Love and Affection Needs</w:t>
            </w:r>
            <w:r w:rsidR="00396615">
              <w:rPr>
                <w:rFonts w:ascii="Arial" w:hAnsi="Arial" w:cs="Arial"/>
                <w:b/>
              </w:rPr>
              <w:t xml:space="preserve"> (2)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Meaningful relationships with others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Love</w:t>
            </w:r>
          </w:p>
          <w:p w:rsidR="00EB2D2D" w:rsidRPr="00B118CC" w:rsidRDefault="00EB2D2D" w:rsidP="00EB2D2D">
            <w:pPr>
              <w:numPr>
                <w:ilvl w:val="0"/>
                <w:numId w:val="5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Sexuality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>(S-12) Love and Affection Needs</w:t>
            </w:r>
            <w:r w:rsidR="00396615">
              <w:rPr>
                <w:rFonts w:ascii="Arial" w:hAnsi="Arial" w:cs="Arial"/>
                <w:b/>
              </w:rPr>
              <w:t xml:space="preserve"> (3)</w:t>
            </w:r>
          </w:p>
          <w:p w:rsidR="00EB2D2D" w:rsidRPr="00B118CC" w:rsidRDefault="00EB2D2D" w:rsidP="00EB2D2D">
            <w:pPr>
              <w:numPr>
                <w:ilvl w:val="0"/>
                <w:numId w:val="5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Belonging </w:t>
            </w:r>
          </w:p>
          <w:p w:rsidR="00EB2D2D" w:rsidRPr="00B118CC" w:rsidRDefault="00EB2D2D" w:rsidP="00EB2D2D">
            <w:pPr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Need often met by family/support system</w:t>
            </w:r>
          </w:p>
          <w:p w:rsidR="00EB2D2D" w:rsidRPr="00B118CC" w:rsidRDefault="00EB2D2D" w:rsidP="00EB2D2D">
            <w:pPr>
              <w:numPr>
                <w:ilvl w:val="0"/>
                <w:numId w:val="5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Friends may meet this need</w:t>
            </w:r>
          </w:p>
          <w:p w:rsidR="00EB2D2D" w:rsidRPr="00B118CC" w:rsidRDefault="00EB2D2D" w:rsidP="00EB2D2D">
            <w:pPr>
              <w:numPr>
                <w:ilvl w:val="0"/>
                <w:numId w:val="5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Nursing staff can become family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Sit and visit for a few minutes when time allows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Display human warmth with gentle touch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Show acceptance of resident for unique qualities </w:t>
            </w:r>
          </w:p>
          <w:p w:rsidR="00EB2D2D" w:rsidRPr="00B118CC" w:rsidRDefault="00EB2D2D" w:rsidP="00EB2D2D">
            <w:pPr>
              <w:numPr>
                <w:ilvl w:val="0"/>
                <w:numId w:val="5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Promote care in kind, friendly, considerate manner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(S-13) </w:t>
            </w:r>
            <w:r w:rsidR="00871E21">
              <w:rPr>
                <w:rFonts w:ascii="Arial" w:hAnsi="Arial" w:cs="Arial"/>
                <w:b/>
              </w:rPr>
              <w:t xml:space="preserve">Basic </w:t>
            </w:r>
            <w:r w:rsidR="00396615">
              <w:rPr>
                <w:rFonts w:ascii="Arial" w:hAnsi="Arial" w:cs="Arial"/>
                <w:b/>
              </w:rPr>
              <w:t>Self-esteem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Value, worth or opinion of oneself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Seeing oneself as useful</w:t>
            </w:r>
          </w:p>
          <w:p w:rsidR="00EB2D2D" w:rsidRPr="00B118CC" w:rsidRDefault="00EB2D2D" w:rsidP="00EB2D2D">
            <w:pPr>
              <w:numPr>
                <w:ilvl w:val="0"/>
                <w:numId w:val="6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Being well thought of by others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EB2D2D" w:rsidRPr="00B118CC" w:rsidTr="00EB2D2D">
        <w:tc>
          <w:tcPr>
            <w:tcW w:w="6678" w:type="dxa"/>
          </w:tcPr>
          <w:p w:rsidR="00EB2D2D" w:rsidRPr="00B118CC" w:rsidRDefault="00EB2D2D" w:rsidP="00EB2D2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 xml:space="preserve">(S-14) </w:t>
            </w:r>
            <w:r w:rsidR="00396615">
              <w:rPr>
                <w:rFonts w:ascii="Arial" w:hAnsi="Arial" w:cs="Arial"/>
                <w:b/>
              </w:rPr>
              <w:t xml:space="preserve">Self-esteem </w:t>
            </w:r>
            <w:r w:rsidR="00396615" w:rsidRPr="00396615">
              <w:rPr>
                <w:rFonts w:ascii="Arial" w:hAnsi="Arial" w:cs="Arial"/>
                <w:b/>
              </w:rPr>
              <w:t>Needs of the Resident</w:t>
            </w:r>
          </w:p>
          <w:p w:rsidR="00EB2D2D" w:rsidRPr="00B118CC" w:rsidRDefault="00814976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Call </w:t>
            </w:r>
            <w:r w:rsidR="00D27E21">
              <w:rPr>
                <w:rFonts w:ascii="Arial" w:hAnsi="Arial" w:cs="Arial"/>
              </w:rPr>
              <w:t>resident by name he or she prefers</w:t>
            </w:r>
            <w:r w:rsidR="00EB2D2D" w:rsidRPr="00B118CC">
              <w:rPr>
                <w:rFonts w:ascii="Arial" w:hAnsi="Arial" w:cs="Arial"/>
              </w:rPr>
              <w:t xml:space="preserve"> </w:t>
            </w:r>
          </w:p>
          <w:p w:rsidR="00EB2D2D" w:rsidRPr="00C7626A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C7626A">
              <w:rPr>
                <w:rFonts w:ascii="Arial" w:hAnsi="Arial" w:cs="Arial"/>
              </w:rPr>
              <w:t>Praise accomplishments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Discuss current issues 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Request resident’s opinion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Show respect and approval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Assist to dress and help with grooming 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independence and socialization</w:t>
            </w:r>
          </w:p>
          <w:p w:rsidR="00EB2D2D" w:rsidRPr="00B118CC" w:rsidRDefault="00EB2D2D" w:rsidP="00EB2D2D">
            <w:pPr>
              <w:numPr>
                <w:ilvl w:val="0"/>
                <w:numId w:val="6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Share goals </w:t>
            </w:r>
          </w:p>
        </w:tc>
        <w:tc>
          <w:tcPr>
            <w:tcW w:w="2970" w:type="dxa"/>
          </w:tcPr>
          <w:p w:rsidR="00EB2D2D" w:rsidRPr="00B118CC" w:rsidRDefault="00EB2D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72D15" w:rsidRPr="00B118CC" w:rsidTr="00EB2D2D">
        <w:tc>
          <w:tcPr>
            <w:tcW w:w="6678" w:type="dxa"/>
          </w:tcPr>
          <w:p w:rsidR="00172D15" w:rsidRDefault="00172D15" w:rsidP="00EB2D2D">
            <w:pPr>
              <w:rPr>
                <w:rFonts w:ascii="Arial" w:hAnsi="Arial" w:cs="Arial"/>
                <w:b/>
              </w:rPr>
            </w:pPr>
            <w:r w:rsidRPr="00172D15">
              <w:rPr>
                <w:rFonts w:ascii="Arial" w:hAnsi="Arial" w:cs="Arial"/>
                <w:b/>
              </w:rPr>
              <w:t>(S-15) Self-actualization</w:t>
            </w:r>
            <w:r>
              <w:rPr>
                <w:rFonts w:ascii="Arial" w:hAnsi="Arial" w:cs="Arial"/>
                <w:b/>
              </w:rPr>
              <w:t xml:space="preserve"> Defined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Realizing personal potential including creative activities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Self-fulfillment</w:t>
            </w:r>
          </w:p>
          <w:p w:rsidR="00172D15" w:rsidRPr="00172D15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Seeking personal growth and peak experiences</w:t>
            </w:r>
          </w:p>
          <w:p w:rsidR="00172D15" w:rsidRPr="00A60EB9" w:rsidRDefault="00172D15" w:rsidP="00B92067">
            <w:pPr>
              <w:pStyle w:val="ListParagraph"/>
              <w:numPr>
                <w:ilvl w:val="0"/>
                <w:numId w:val="88"/>
              </w:numPr>
              <w:rPr>
                <w:rFonts w:ascii="Arial" w:hAnsi="Arial" w:cs="Arial"/>
              </w:rPr>
            </w:pPr>
            <w:r w:rsidRPr="00172D15">
              <w:rPr>
                <w:rFonts w:ascii="Arial" w:hAnsi="Arial" w:cs="Arial"/>
              </w:rPr>
              <w:t>A desire to become everything one is capable of becoming</w:t>
            </w:r>
          </w:p>
        </w:tc>
        <w:tc>
          <w:tcPr>
            <w:tcW w:w="2970" w:type="dxa"/>
          </w:tcPr>
          <w:p w:rsidR="00172D15" w:rsidRPr="00B118CC" w:rsidRDefault="00172D15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B56B2D" w:rsidRPr="00B118CC" w:rsidTr="00EB2D2D">
        <w:tc>
          <w:tcPr>
            <w:tcW w:w="6678" w:type="dxa"/>
          </w:tcPr>
          <w:p w:rsidR="00B56B2D" w:rsidRDefault="008963A4" w:rsidP="00EB2D2D">
            <w:pPr>
              <w:rPr>
                <w:rFonts w:ascii="Arial" w:hAnsi="Arial" w:cs="Arial"/>
                <w:b/>
              </w:rPr>
            </w:pPr>
            <w:r w:rsidRPr="00871E21">
              <w:rPr>
                <w:rFonts w:ascii="Arial" w:hAnsi="Arial" w:cs="Arial"/>
                <w:b/>
              </w:rPr>
              <w:t>(S-1</w:t>
            </w:r>
            <w:r w:rsidR="008357BE">
              <w:rPr>
                <w:rFonts w:ascii="Arial" w:hAnsi="Arial" w:cs="Arial"/>
                <w:b/>
              </w:rPr>
              <w:t>6</w:t>
            </w:r>
            <w:r w:rsidRPr="00871E21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Self-actualization</w:t>
            </w:r>
            <w:r w:rsidR="00E47206">
              <w:rPr>
                <w:rFonts w:ascii="Arial" w:hAnsi="Arial" w:cs="Arial"/>
                <w:b/>
              </w:rPr>
              <w:t xml:space="preserve"> </w:t>
            </w:r>
            <w:r w:rsidR="005275AB">
              <w:rPr>
                <w:rFonts w:ascii="Arial" w:hAnsi="Arial" w:cs="Arial"/>
                <w:b/>
              </w:rPr>
              <w:t>in</w:t>
            </w:r>
            <w:r w:rsidR="00E47206">
              <w:rPr>
                <w:rFonts w:ascii="Arial" w:hAnsi="Arial" w:cs="Arial"/>
                <w:b/>
              </w:rPr>
              <w:t xml:space="preserve"> the Older Adult</w:t>
            </w:r>
          </w:p>
          <w:p w:rsidR="00A60EB9" w:rsidRPr="00A60EB9" w:rsidRDefault="00A60EB9" w:rsidP="00EB2D2D">
            <w:p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Self-actualizat</w:t>
            </w:r>
            <w:r w:rsidR="008357BE">
              <w:rPr>
                <w:rFonts w:ascii="Arial" w:hAnsi="Arial" w:cs="Arial"/>
              </w:rPr>
              <w:t>io</w:t>
            </w:r>
            <w:r w:rsidRPr="00A60EB9">
              <w:rPr>
                <w:rFonts w:ascii="Arial" w:hAnsi="Arial" w:cs="Arial"/>
              </w:rPr>
              <w:t>n may be difficult for older adult due to</w:t>
            </w:r>
            <w:r>
              <w:rPr>
                <w:rFonts w:ascii="Arial" w:hAnsi="Arial" w:cs="Arial"/>
              </w:rPr>
              <w:t xml:space="preserve"> unmet: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physical needs such as lack of mobility or pain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 w:rsidRPr="00A60EB9">
              <w:rPr>
                <w:rFonts w:ascii="Arial" w:hAnsi="Arial" w:cs="Arial"/>
              </w:rPr>
              <w:t>security needs such</w:t>
            </w:r>
            <w:r>
              <w:rPr>
                <w:rFonts w:ascii="Arial" w:hAnsi="Arial" w:cs="Arial"/>
              </w:rPr>
              <w:t xml:space="preserve"> lack of privacy or fear</w:t>
            </w:r>
          </w:p>
          <w:p w:rsidR="00A60EB9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love and affection needs such as social isolation or lack of family support</w:t>
            </w:r>
          </w:p>
          <w:p w:rsidR="00881D34" w:rsidRPr="008357BE" w:rsidRDefault="00A60EB9" w:rsidP="00B92067">
            <w:pPr>
              <w:pStyle w:val="ListParagraph"/>
              <w:numPr>
                <w:ilvl w:val="0"/>
                <w:numId w:val="8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Self-esteem needs such as negative feelings about self </w:t>
            </w:r>
            <w:r w:rsidR="008357BE">
              <w:rPr>
                <w:rFonts w:ascii="Arial" w:hAnsi="Arial" w:cs="Arial"/>
              </w:rPr>
              <w:t>or lack of confidence</w:t>
            </w:r>
          </w:p>
        </w:tc>
        <w:tc>
          <w:tcPr>
            <w:tcW w:w="2970" w:type="dxa"/>
          </w:tcPr>
          <w:p w:rsidR="00B56B2D" w:rsidRPr="00B118CC" w:rsidRDefault="00B56B2D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8357BE" w:rsidRPr="00B118CC" w:rsidTr="00EB2D2D">
        <w:tc>
          <w:tcPr>
            <w:tcW w:w="6678" w:type="dxa"/>
          </w:tcPr>
          <w:p w:rsidR="008357BE" w:rsidRDefault="008357BE" w:rsidP="008357BE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7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 w:rsidR="0033632B">
              <w:rPr>
                <w:rFonts w:ascii="Arial" w:hAnsi="Arial" w:cs="Arial"/>
                <w:b/>
              </w:rPr>
              <w:t>Encouraging</w:t>
            </w:r>
            <w:r w:rsidR="0033632B" w:rsidRPr="008357BE">
              <w:rPr>
                <w:rFonts w:ascii="Arial" w:hAnsi="Arial" w:cs="Arial"/>
                <w:b/>
              </w:rPr>
              <w:t xml:space="preserve"> </w:t>
            </w:r>
            <w:r w:rsidRPr="008357BE">
              <w:rPr>
                <w:rFonts w:ascii="Arial" w:hAnsi="Arial" w:cs="Arial"/>
                <w:b/>
              </w:rPr>
              <w:t>Self-actualization</w:t>
            </w:r>
            <w:r w:rsidR="0033632B">
              <w:rPr>
                <w:rFonts w:ascii="Arial" w:hAnsi="Arial" w:cs="Arial"/>
                <w:b/>
              </w:rPr>
              <w:t xml:space="preserve"> in the Older Adult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1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Encourage resident to meet new people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Assist residents to attend presentations or activities such as guest speakers and musical performances in the facility or on a field trip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Discuss plans for trying something new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 xml:space="preserve">Offer praise when resident </w:t>
            </w:r>
            <w:r w:rsidR="00434572">
              <w:rPr>
                <w:rFonts w:ascii="Arial" w:hAnsi="Arial" w:cs="Arial"/>
              </w:rPr>
              <w:t>succeeds at</w:t>
            </w:r>
            <w:r w:rsidRPr="008357BE">
              <w:rPr>
                <w:rFonts w:ascii="Arial" w:hAnsi="Arial" w:cs="Arial"/>
              </w:rPr>
              <w:t xml:space="preserve"> something new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lastRenderedPageBreak/>
              <w:t>Encourage creativity in music, art, poetry, writing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Offer audiobooks and/or music playlist with playback devices if available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>Spend time with resident to discover what activities are meaningful to the resident</w:t>
            </w:r>
            <w:r w:rsidR="00434572">
              <w:rPr>
                <w:rFonts w:ascii="Arial" w:hAnsi="Arial" w:cs="Arial"/>
              </w:rPr>
              <w:t>; ask resident, “What matters to you?” and/or “What matters to you today?” to start a conversation; report information gained to the supervisor to share with other members of the team</w:t>
            </w:r>
          </w:p>
          <w:p w:rsidR="008357BE" w:rsidRPr="008357BE" w:rsidRDefault="008357BE" w:rsidP="00B92067">
            <w:pPr>
              <w:pStyle w:val="ListParagraph"/>
              <w:numPr>
                <w:ilvl w:val="0"/>
                <w:numId w:val="90"/>
              </w:numPr>
              <w:rPr>
                <w:rFonts w:ascii="Arial" w:hAnsi="Arial" w:cs="Arial"/>
              </w:rPr>
            </w:pPr>
            <w:r w:rsidRPr="008357BE">
              <w:rPr>
                <w:rFonts w:ascii="Arial" w:hAnsi="Arial" w:cs="Arial"/>
              </w:rPr>
              <w:t xml:space="preserve">Support resident in experiencing treasured activities </w:t>
            </w:r>
            <w:r w:rsidR="00434572" w:rsidRPr="00434572">
              <w:rPr>
                <w:rFonts w:ascii="Arial" w:hAnsi="Arial" w:cs="Arial"/>
              </w:rPr>
              <w:t xml:space="preserve">after resident </w:t>
            </w:r>
            <w:r w:rsidR="00434572">
              <w:rPr>
                <w:rFonts w:ascii="Arial" w:hAnsi="Arial" w:cs="Arial"/>
              </w:rPr>
              <w:t>shares</w:t>
            </w:r>
            <w:r w:rsidR="00434572" w:rsidRPr="00434572">
              <w:rPr>
                <w:rFonts w:ascii="Arial" w:hAnsi="Arial" w:cs="Arial"/>
              </w:rPr>
              <w:t xml:space="preserve"> what matters </w:t>
            </w:r>
            <w:r w:rsidRPr="008357BE">
              <w:rPr>
                <w:rFonts w:ascii="Arial" w:hAnsi="Arial" w:cs="Arial"/>
              </w:rPr>
              <w:t>such as enjoying outdoor life with a walk or socializing with other</w:t>
            </w:r>
            <w:r w:rsidR="00434572">
              <w:rPr>
                <w:rFonts w:ascii="Arial" w:hAnsi="Arial" w:cs="Arial"/>
              </w:rPr>
              <w:t xml:space="preserve">s </w:t>
            </w:r>
          </w:p>
        </w:tc>
        <w:tc>
          <w:tcPr>
            <w:tcW w:w="2970" w:type="dxa"/>
          </w:tcPr>
          <w:p w:rsidR="008357BE" w:rsidRPr="00B118CC" w:rsidRDefault="008357BE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C514B" w:rsidRPr="00B118CC" w:rsidTr="00EB2D2D">
        <w:tc>
          <w:tcPr>
            <w:tcW w:w="6678" w:type="dxa"/>
          </w:tcPr>
          <w:p w:rsidR="001C514B" w:rsidRPr="008357BE" w:rsidRDefault="007D051E" w:rsidP="00BC761D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8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 xml:space="preserve">Review of Hierarchy of </w:t>
            </w:r>
            <w:r w:rsidR="00836CCE">
              <w:rPr>
                <w:rFonts w:ascii="Arial" w:hAnsi="Arial" w:cs="Arial"/>
                <w:b/>
              </w:rPr>
              <w:t xml:space="preserve">Basic Human </w:t>
            </w:r>
            <w:r>
              <w:rPr>
                <w:rFonts w:ascii="Arial" w:hAnsi="Arial" w:cs="Arial"/>
                <w:b/>
              </w:rPr>
              <w:t>Need</w:t>
            </w:r>
            <w:r w:rsidR="00BC761D">
              <w:rPr>
                <w:rFonts w:ascii="Arial" w:hAnsi="Arial" w:cs="Arial"/>
                <w:b/>
              </w:rPr>
              <w:t>s</w:t>
            </w:r>
          </w:p>
        </w:tc>
        <w:tc>
          <w:tcPr>
            <w:tcW w:w="2970" w:type="dxa"/>
          </w:tcPr>
          <w:p w:rsidR="001C514B" w:rsidRPr="00B118CC" w:rsidRDefault="001C514B" w:rsidP="00EB2D2D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8357BE" w:rsidRDefault="007D051E" w:rsidP="00BC761D">
            <w:pPr>
              <w:rPr>
                <w:rFonts w:ascii="Arial" w:hAnsi="Arial" w:cs="Arial"/>
                <w:b/>
              </w:rPr>
            </w:pPr>
            <w:r w:rsidRPr="008357BE">
              <w:rPr>
                <w:rFonts w:ascii="Arial" w:hAnsi="Arial" w:cs="Arial"/>
                <w:b/>
              </w:rPr>
              <w:t>(S-1</w:t>
            </w:r>
            <w:r>
              <w:rPr>
                <w:rFonts w:ascii="Arial" w:hAnsi="Arial" w:cs="Arial"/>
                <w:b/>
              </w:rPr>
              <w:t>9</w:t>
            </w:r>
            <w:r w:rsidRPr="008357BE">
              <w:rPr>
                <w:rFonts w:ascii="Arial" w:hAnsi="Arial" w:cs="Arial"/>
                <w:b/>
              </w:rPr>
              <w:t xml:space="preserve">) </w:t>
            </w:r>
            <w:r w:rsidR="00836CCE">
              <w:rPr>
                <w:rFonts w:ascii="Arial" w:hAnsi="Arial" w:cs="Arial"/>
                <w:b/>
              </w:rPr>
              <w:t>Basic Human Needs</w:t>
            </w:r>
            <w:r>
              <w:rPr>
                <w:rFonts w:ascii="Arial" w:hAnsi="Arial" w:cs="Arial"/>
                <w:b/>
              </w:rPr>
              <w:t xml:space="preserve"> – Check Your Answers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871E21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20</w:t>
            </w:r>
            <w:r w:rsidRPr="00871E21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</w:rPr>
              <w:t xml:space="preserve"> Spiritual Needs</w:t>
            </w:r>
          </w:p>
          <w:p w:rsidR="007D051E" w:rsidRPr="00B118CC" w:rsidRDefault="007D051E" w:rsidP="007D051E">
            <w:pPr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Residents have right to worship and express faith freely 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Respect residents’ beliefs and religious objects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Inform residents of the time and place for religious services</w:t>
            </w:r>
            <w:r>
              <w:rPr>
                <w:rFonts w:ascii="Arial" w:hAnsi="Arial" w:cs="Arial"/>
              </w:rPr>
              <w:t xml:space="preserve"> important to them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resident to attend religious services</w:t>
            </w:r>
          </w:p>
          <w:p w:rsidR="007D051E" w:rsidRPr="00B118CC" w:rsidRDefault="007D051E" w:rsidP="007D051E">
            <w:pPr>
              <w:numPr>
                <w:ilvl w:val="0"/>
                <w:numId w:val="6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privacy for visits by members of the clergy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21</w:t>
            </w:r>
            <w:r w:rsidRPr="00B118CC">
              <w:rPr>
                <w:rFonts w:ascii="Arial" w:hAnsi="Arial" w:cs="Arial"/>
                <w:b/>
              </w:rPr>
              <w:t>) Sexuality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Expressed by individuals of all ages</w:t>
            </w:r>
            <w:r>
              <w:rPr>
                <w:rFonts w:ascii="Arial" w:hAnsi="Arial" w:cs="Arial"/>
              </w:rPr>
              <w:t>; s</w:t>
            </w:r>
            <w:r w:rsidRPr="00780766">
              <w:rPr>
                <w:rFonts w:ascii="Arial" w:hAnsi="Arial" w:cs="Arial"/>
              </w:rPr>
              <w:t>exual needs and desires continue throughout life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780766">
              <w:rPr>
                <w:rFonts w:ascii="Arial" w:hAnsi="Arial" w:cs="Arial"/>
              </w:rPr>
              <w:t xml:space="preserve">May be expressed </w:t>
            </w:r>
            <w:r>
              <w:rPr>
                <w:rFonts w:ascii="Arial" w:hAnsi="Arial" w:cs="Arial"/>
              </w:rPr>
              <w:t xml:space="preserve">in a variety of ways such as </w:t>
            </w:r>
            <w:r w:rsidRPr="00780766">
              <w:rPr>
                <w:rFonts w:ascii="Arial" w:hAnsi="Arial" w:cs="Arial"/>
              </w:rPr>
              <w:t xml:space="preserve">sexual intercourse, caressing, touching, holding hands, masturbation 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Some w</w:t>
            </w:r>
            <w:r w:rsidRPr="00B118CC">
              <w:rPr>
                <w:rFonts w:ascii="Arial" w:hAnsi="Arial" w:cs="Arial"/>
              </w:rPr>
              <w:t>ay</w:t>
            </w:r>
            <w:r>
              <w:rPr>
                <w:rFonts w:ascii="Arial" w:hAnsi="Arial" w:cs="Arial"/>
              </w:rPr>
              <w:t>s</w:t>
            </w:r>
            <w:r w:rsidRPr="00B118CC">
              <w:rPr>
                <w:rFonts w:ascii="Arial" w:hAnsi="Arial" w:cs="Arial"/>
              </w:rPr>
              <w:t xml:space="preserve"> to show feminine or masculine qualities </w:t>
            </w:r>
            <w:r>
              <w:rPr>
                <w:rFonts w:ascii="Arial" w:hAnsi="Arial" w:cs="Arial"/>
              </w:rPr>
              <w:t>is through</w:t>
            </w:r>
            <w:r w:rsidRPr="00B118CC">
              <w:rPr>
                <w:rFonts w:ascii="Arial" w:hAnsi="Arial" w:cs="Arial"/>
              </w:rPr>
              <w:t xml:space="preserve"> choice of clothing styles and colors, hairstyles, hobbies and interests, sexual habits, and gestures</w:t>
            </w:r>
          </w:p>
          <w:p w:rsidR="007D051E" w:rsidRPr="00780766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780766">
              <w:rPr>
                <w:rFonts w:ascii="Arial" w:hAnsi="Arial" w:cs="Arial"/>
              </w:rPr>
              <w:t>Illness, disability, or living environment may affect needs and desires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1232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871E21">
              <w:rPr>
                <w:rFonts w:ascii="Arial" w:hAnsi="Arial" w:cs="Arial"/>
                <w:b/>
              </w:rPr>
              <w:t>Resident Sexuality – Nurse Aide’s Role (</w:t>
            </w:r>
            <w:r>
              <w:rPr>
                <w:rFonts w:ascii="Arial" w:hAnsi="Arial" w:cs="Arial"/>
                <w:b/>
              </w:rPr>
              <w:t>1</w:t>
            </w:r>
            <w:r w:rsidRPr="00871E21">
              <w:rPr>
                <w:rFonts w:ascii="Arial" w:hAnsi="Arial" w:cs="Arial"/>
                <w:b/>
              </w:rPr>
              <w:t>)</w:t>
            </w:r>
          </w:p>
          <w:p w:rsidR="007D051E" w:rsidRPr="00671D63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71D63">
              <w:rPr>
                <w:rFonts w:ascii="Arial" w:hAnsi="Arial" w:cs="Arial"/>
              </w:rPr>
              <w:t>Assist to maintain sexual identity by dressing resident in clothing of choice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with personal hygiene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Assist to prepare for special activities by dressing up (selecting attractive clothing, styling hair in a special way, applying cosmetics, wearing a special perfume or aftershave)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Help to develop a positive self-image</w:t>
            </w:r>
          </w:p>
          <w:p w:rsidR="007D051E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671D63">
              <w:rPr>
                <w:rFonts w:ascii="Arial" w:hAnsi="Arial" w:cs="Arial"/>
              </w:rPr>
              <w:t>Respect resident</w:t>
            </w:r>
            <w:r>
              <w:rPr>
                <w:rFonts w:ascii="Arial" w:hAnsi="Arial" w:cs="Arial"/>
              </w:rPr>
              <w:t>’</w:t>
            </w:r>
            <w:r w:rsidRPr="00671D63">
              <w:rPr>
                <w:rFonts w:ascii="Arial" w:hAnsi="Arial" w:cs="Arial"/>
              </w:rPr>
              <w:t>s sexual orientation and gender identity</w:t>
            </w:r>
          </w:p>
          <w:p w:rsidR="007D051E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transgender resident’s chosen name and pronouns such as he, she, or other pronoun of choice</w:t>
            </w:r>
          </w:p>
          <w:p w:rsidR="007D051E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Encourage</w:t>
            </w:r>
            <w:r w:rsidRPr="00685792">
              <w:rPr>
                <w:rFonts w:ascii="Arial" w:hAnsi="Arial" w:cs="Arial"/>
              </w:rPr>
              <w:t xml:space="preserve"> resident</w:t>
            </w:r>
            <w:r>
              <w:rPr>
                <w:rFonts w:ascii="Arial" w:hAnsi="Arial" w:cs="Arial"/>
              </w:rPr>
              <w:t xml:space="preserve"> </w:t>
            </w:r>
            <w:r w:rsidRPr="00685792">
              <w:rPr>
                <w:rFonts w:ascii="Arial" w:hAnsi="Arial" w:cs="Arial"/>
              </w:rPr>
              <w:t>to talk about their “family members of choice.”</w:t>
            </w:r>
          </w:p>
          <w:p w:rsidR="007D051E" w:rsidRPr="00B118CC" w:rsidRDefault="007D051E" w:rsidP="007D051E">
            <w:pPr>
              <w:numPr>
                <w:ilvl w:val="0"/>
                <w:numId w:val="86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Avoid assuming all residents are heterosexual or straight – it deprives residents of dignity and respect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871E21">
              <w:rPr>
                <w:rFonts w:ascii="Arial" w:hAnsi="Arial" w:cs="Arial"/>
                <w:b/>
              </w:rPr>
              <w:t>Resident Sexuality – Nurse Aide’s Role (2)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Show acceptance and understanding for resident’s expression of love or sexuality (provide privacy, always knock before entering a resident’s room at any time, assure privacy when requested) 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Accept the resident’s sexual relationships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Respect </w:t>
            </w:r>
            <w:r w:rsidRPr="00FF04C2">
              <w:rPr>
                <w:rFonts w:ascii="Arial" w:hAnsi="Arial" w:cs="Arial"/>
                <w:i/>
              </w:rPr>
              <w:t>Do Not Disturb</w:t>
            </w:r>
            <w:r>
              <w:rPr>
                <w:rFonts w:ascii="Arial" w:hAnsi="Arial" w:cs="Arial"/>
              </w:rPr>
              <w:t xml:space="preserve"> signs</w:t>
            </w:r>
          </w:p>
          <w:p w:rsidR="007D051E" w:rsidRPr="00B118CC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Refrain from gossiping and breaking confidentiality about resident’s sexuality </w:t>
            </w:r>
          </w:p>
          <w:p w:rsidR="007D051E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8516A4">
              <w:rPr>
                <w:rFonts w:ascii="Arial" w:hAnsi="Arial" w:cs="Arial"/>
              </w:rPr>
              <w:t>Avoid viewing expression of sexuality as disgusting or cute – it deprives residents of dignity and respect</w:t>
            </w:r>
          </w:p>
          <w:p w:rsidR="007D051E" w:rsidRPr="00B118CC" w:rsidRDefault="007D051E" w:rsidP="007D051E">
            <w:pPr>
              <w:numPr>
                <w:ilvl w:val="0"/>
                <w:numId w:val="1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protection for the non-consenting resident</w:t>
            </w:r>
          </w:p>
          <w:p w:rsidR="007D051E" w:rsidRPr="00B118CC" w:rsidRDefault="007D051E" w:rsidP="00BC761D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firm but gentle in your objection of a resident’s sexual advances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2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 xml:space="preserve">) Developmental Tasks of Aging – Skills 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821642" w:rsidP="007D051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Certain s</w:t>
            </w:r>
            <w:r w:rsidR="007D051E" w:rsidRPr="00B118CC">
              <w:rPr>
                <w:rFonts w:ascii="Arial" w:hAnsi="Arial" w:cs="Arial"/>
              </w:rPr>
              <w:t xml:space="preserve">kills that must be mastered during a stage of development </w:t>
            </w:r>
          </w:p>
          <w:p w:rsidR="007D051E" w:rsidRPr="00B118CC" w:rsidRDefault="007D051E" w:rsidP="007D051E">
            <w:pPr>
              <w:numPr>
                <w:ilvl w:val="0"/>
                <w:numId w:val="1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Late adulthood tasks include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Adjustment to retirement, reduced income, death of friends, death of spouse, physical changes, loss of independence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Creating new friendships and relationships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vitality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Integrating life experiences</w:t>
            </w:r>
          </w:p>
          <w:p w:rsidR="007D051E" w:rsidRPr="00B118CC" w:rsidRDefault="007D051E" w:rsidP="007D051E">
            <w:pPr>
              <w:numPr>
                <w:ilvl w:val="0"/>
                <w:numId w:val="1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Preparation for death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>) Developmental Tasks of Aging</w:t>
            </w:r>
            <w:r w:rsidRPr="00B118CC">
              <w:rPr>
                <w:rFonts w:ascii="Arial" w:hAnsi="Arial" w:cs="Arial"/>
              </w:rPr>
              <w:t xml:space="preserve"> </w:t>
            </w:r>
            <w:r w:rsidRPr="00B118CC">
              <w:rPr>
                <w:rFonts w:ascii="Arial" w:hAnsi="Arial" w:cs="Arial"/>
                <w:b/>
              </w:rPr>
              <w:t>– Issues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Issues involving care of elderly that may arise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Amount of care needed 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Cost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Nutritional needs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Relationship with family/support system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Location of family/support system</w:t>
            </w:r>
          </w:p>
          <w:p w:rsidR="007D051E" w:rsidRPr="00B118CC" w:rsidRDefault="007D051E" w:rsidP="007D051E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Medical care needs</w:t>
            </w:r>
          </w:p>
          <w:p w:rsidR="007D051E" w:rsidRPr="00B118CC" w:rsidRDefault="007D051E" w:rsidP="007D051E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elderly person may experience changes in lifestyle – living with a group of people, less independence, structured lifestyle, less privacy, difficulty adapting to change</w:t>
            </w:r>
          </w:p>
          <w:p w:rsidR="007D051E" w:rsidRPr="00B118CC" w:rsidRDefault="007D051E" w:rsidP="007D051E">
            <w:pPr>
              <w:numPr>
                <w:ilvl w:val="0"/>
                <w:numId w:val="1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Decision made by individual or family for long-term care may cause stress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332"/>
        </w:trPr>
        <w:tc>
          <w:tcPr>
            <w:tcW w:w="6678" w:type="dxa"/>
          </w:tcPr>
          <w:p w:rsidR="002865BD" w:rsidRPr="00B118CC" w:rsidRDefault="007D051E" w:rsidP="002865BD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The Place That I Call Home </w:t>
            </w:r>
          </w:p>
          <w:p w:rsidR="007D051E" w:rsidRPr="00B118CC" w:rsidRDefault="007D051E" w:rsidP="007D051E">
            <w:pPr>
              <w:rPr>
                <w:rFonts w:ascii="Arial" w:hAnsi="Arial" w:cs="Arial"/>
              </w:rPr>
            </w:pP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2865BD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2865BD" w:rsidRPr="00B118CC">
              <w:rPr>
                <w:rFonts w:ascii="Arial" w:hAnsi="Arial" w:cs="Arial"/>
                <w:b/>
              </w:rPr>
              <w:t xml:space="preserve">The Place That I Call Home 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116B50">
        <w:trPr>
          <w:trHeight w:val="233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>)</w:t>
            </w:r>
            <w:r w:rsidR="002865BD">
              <w:rPr>
                <w:rFonts w:ascii="Arial" w:hAnsi="Arial" w:cs="Arial"/>
                <w:b/>
              </w:rPr>
              <w:t xml:space="preserve"> The Place That I Call Home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116B50">
        <w:trPr>
          <w:trHeight w:val="305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9C0167">
              <w:rPr>
                <w:rFonts w:ascii="Arial" w:hAnsi="Arial" w:cs="Arial"/>
                <w:b/>
              </w:rPr>
              <w:t>(S-2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9C0167">
              <w:rPr>
                <w:rFonts w:ascii="Arial" w:hAnsi="Arial" w:cs="Arial"/>
                <w:b/>
              </w:rPr>
              <w:t xml:space="preserve">) </w:t>
            </w:r>
            <w:r w:rsidR="002865BD">
              <w:rPr>
                <w:rFonts w:ascii="Arial" w:hAnsi="Arial" w:cs="Arial"/>
                <w:b/>
              </w:rPr>
              <w:t>The Place That I Call Home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F36E5F" w:rsidRDefault="007D051E" w:rsidP="007D051E">
            <w:pPr>
              <w:rPr>
                <w:rFonts w:ascii="Arial" w:hAnsi="Arial" w:cs="Arial"/>
                <w:b/>
              </w:rPr>
            </w:pPr>
            <w:r w:rsidRPr="00F36E5F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30</w:t>
            </w:r>
            <w:r w:rsidRPr="00F36E5F">
              <w:rPr>
                <w:rFonts w:ascii="Arial" w:hAnsi="Arial" w:cs="Arial"/>
                <w:b/>
              </w:rPr>
              <w:t>) Home as a Castle</w:t>
            </w:r>
          </w:p>
          <w:p w:rsidR="007D051E" w:rsidRPr="00F36E5F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F36E5F">
              <w:rPr>
                <w:rFonts w:ascii="Arial" w:hAnsi="Arial" w:cs="Arial"/>
              </w:rPr>
              <w:t>Most older adults view their home as their castle and have lived in their current home for 20 years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31</w:t>
            </w:r>
            <w:r w:rsidRPr="00B118CC">
              <w:rPr>
                <w:rFonts w:ascii="Arial" w:hAnsi="Arial" w:cs="Arial"/>
                <w:b/>
              </w:rPr>
              <w:t>) An Older Adult’s Home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To an older adult, a home may represent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Independence</w:t>
            </w:r>
          </w:p>
          <w:p w:rsidR="007D051E" w:rsidRPr="0039495F" w:rsidRDefault="007D051E" w:rsidP="007D05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9495F">
              <w:rPr>
                <w:rFonts w:ascii="Arial" w:hAnsi="Arial" w:cs="Arial"/>
              </w:rPr>
              <w:t>A link to the past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part of his/her identity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center for family gatherings</w:t>
            </w:r>
          </w:p>
          <w:p w:rsidR="007D051E" w:rsidRPr="00B118CC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connection to the neighborhood</w:t>
            </w:r>
          </w:p>
          <w:p w:rsidR="007D051E" w:rsidRDefault="007D051E" w:rsidP="007D051E">
            <w:pPr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Symbol of position in the community</w:t>
            </w:r>
          </w:p>
          <w:p w:rsidR="007D051E" w:rsidRPr="0039495F" w:rsidRDefault="007D051E" w:rsidP="007D051E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</w:rPr>
            </w:pPr>
            <w:r w:rsidRPr="0039495F">
              <w:rPr>
                <w:rFonts w:ascii="Arial" w:hAnsi="Arial" w:cs="Arial"/>
              </w:rPr>
              <w:t>A place to maintain autonomy and control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>) Relocation from the Home</w:t>
            </w:r>
          </w:p>
          <w:p w:rsidR="007D051E" w:rsidRPr="00B118CC" w:rsidRDefault="007D051E" w:rsidP="007D051E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Sometimes the older adult must relocate from the home</w:t>
            </w:r>
            <w:r>
              <w:rPr>
                <w:rFonts w:ascii="Arial" w:hAnsi="Arial" w:cs="Arial"/>
              </w:rPr>
              <w:t xml:space="preserve"> due to: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Decrease in finances</w:t>
            </w:r>
          </w:p>
          <w:p w:rsidR="007D051E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Decline in physical or mental state</w:t>
            </w:r>
            <w:r>
              <w:rPr>
                <w:rFonts w:ascii="Arial" w:hAnsi="Arial" w:cs="Arial"/>
              </w:rPr>
              <w:t xml:space="preserve"> resulting in the need for more assistance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Inability to manage the home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Lack of social support</w:t>
            </w:r>
          </w:p>
          <w:p w:rsidR="007D051E" w:rsidRPr="00B118CC" w:rsidRDefault="007D051E" w:rsidP="007D051E">
            <w:pPr>
              <w:numPr>
                <w:ilvl w:val="0"/>
                <w:numId w:val="1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Increasingly unsafe neighborhood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 xml:space="preserve">) Reaction to Relocation </w:t>
            </w:r>
          </w:p>
          <w:p w:rsidR="007D051E" w:rsidRPr="00B118CC" w:rsidRDefault="00116B50" w:rsidP="007D051E">
            <w:pPr>
              <w:numPr>
                <w:ilvl w:val="0"/>
                <w:numId w:val="19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Individual people will have individual reactions</w:t>
            </w:r>
            <w:r w:rsidR="007D051E" w:rsidRPr="00B118CC">
              <w:rPr>
                <w:rFonts w:ascii="Arial" w:hAnsi="Arial" w:cs="Arial"/>
              </w:rPr>
              <w:t xml:space="preserve"> to relocation from the home depend</w:t>
            </w:r>
            <w:r>
              <w:rPr>
                <w:rFonts w:ascii="Arial" w:hAnsi="Arial" w:cs="Arial"/>
              </w:rPr>
              <w:t>ing</w:t>
            </w:r>
            <w:r w:rsidR="007D051E" w:rsidRPr="00B118CC">
              <w:rPr>
                <w:rFonts w:ascii="Arial" w:hAnsi="Arial" w:cs="Arial"/>
              </w:rPr>
              <w:t xml:space="preserve"> upon</w:t>
            </w:r>
          </w:p>
          <w:p w:rsidR="007D051E" w:rsidRPr="00B118CC" w:rsidRDefault="007D051E" w:rsidP="007D051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choice that the older adult had</w:t>
            </w:r>
          </w:p>
          <w:p w:rsidR="007D051E" w:rsidRPr="00B118CC" w:rsidRDefault="007D051E" w:rsidP="007D051E">
            <w:pPr>
              <w:numPr>
                <w:ilvl w:val="0"/>
                <w:numId w:val="2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preparation that the older adult had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sameness of the new location with the previous location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Degree of predictability of the new location</w:t>
            </w:r>
          </w:p>
          <w:p w:rsidR="007D051E" w:rsidRPr="00B118CC" w:rsidRDefault="007D051E" w:rsidP="007D051E">
            <w:pPr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Number of additional losses that occurred in older adult’s life – loss of loved one, loss of health, loss of finances, loss of roles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 Moving to a Nursing Home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Admission to a nursing home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About 1/3 of men and over 1/2 of women who turn 65 are expected to live in a nursing home before they die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older adult may fear life in a nursing home more than his/her own death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adults often view admission to a nursing home as a series of losses and being forced into </w:t>
            </w:r>
            <w:r w:rsidRPr="00B118CC">
              <w:rPr>
                <w:rFonts w:ascii="Arial" w:hAnsi="Arial" w:cs="Arial"/>
              </w:rPr>
              <w:lastRenderedPageBreak/>
              <w:t>unpredictable surroundings in which the only certainty is further loss</w:t>
            </w:r>
          </w:p>
          <w:p w:rsidR="007D051E" w:rsidRPr="00B118CC" w:rsidRDefault="007D051E" w:rsidP="007D051E">
            <w:pPr>
              <w:numPr>
                <w:ilvl w:val="0"/>
                <w:numId w:val="2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Admission is often involuntary and traumatic for the older adult and initiated by a family member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3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>
              <w:rPr>
                <w:rFonts w:ascii="Arial" w:hAnsi="Arial" w:cs="Arial"/>
                <w:b/>
              </w:rPr>
              <w:t>Sudden Admission to a Nursing Home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How does the older adult feel when he/she is suddenly admitted to a nursing home? </w:t>
            </w:r>
          </w:p>
          <w:p w:rsidR="007D051E" w:rsidRPr="00B118CC" w:rsidRDefault="007D051E" w:rsidP="007D051E">
            <w:pPr>
              <w:numPr>
                <w:ilvl w:val="0"/>
                <w:numId w:val="2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Typically experiences a great deal of stress and feels a sense of loss, fear, isolation, confusion, and being out of control</w:t>
            </w:r>
          </w:p>
          <w:p w:rsidR="007D051E" w:rsidRPr="00B118CC" w:rsidRDefault="007D051E" w:rsidP="007D051E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May feel relief over the move </w:t>
            </w:r>
            <w:r w:rsidR="00116B50">
              <w:rPr>
                <w:rFonts w:ascii="Arial" w:hAnsi="Arial" w:cs="Arial"/>
              </w:rPr>
              <w:t>–</w:t>
            </w:r>
            <w:r w:rsidRPr="00B118CC">
              <w:rPr>
                <w:rFonts w:ascii="Arial" w:hAnsi="Arial" w:cs="Arial"/>
              </w:rPr>
              <w:t xml:space="preserve"> no more caring for the home, no more cooking, no more cleaning, and no more shopping</w:t>
            </w:r>
          </w:p>
          <w:p w:rsidR="007D051E" w:rsidRPr="00B118CC" w:rsidRDefault="007D051E" w:rsidP="007D051E">
            <w:pPr>
              <w:numPr>
                <w:ilvl w:val="0"/>
                <w:numId w:val="2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Event is often viewed as the ending of one phase of the older adult's life and the beginning of the final phase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>) Nursing Home as an Accidental Community</w:t>
            </w:r>
          </w:p>
          <w:p w:rsidR="007D051E" w:rsidRPr="00B118CC" w:rsidRDefault="007D051E" w:rsidP="007D051E">
            <w:pPr>
              <w:numPr>
                <w:ilvl w:val="0"/>
                <w:numId w:val="6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May be perceived as an accidental community where people with different interests, tastes, cultural backgrounds, social classes, educational backgrounds, former occupations, and income live together in a blended living arrangement in an institutional setting with dozens or even hundreds of people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Life in a Nursing Home – Residents </w:t>
            </w:r>
          </w:p>
          <w:p w:rsidR="007D051E" w:rsidRPr="00B118CC" w:rsidRDefault="007D051E" w:rsidP="007D051E">
            <w:pPr>
              <w:numPr>
                <w:ilvl w:val="0"/>
                <w:numId w:val="6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Residents of a nursing home represent a wide range of ages, may stay for a short time or a long time, have a variety of diagnoses, vary in their degree of functional impairment or disability, vary in their level of cognition, and are 75% female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BC761D">
        <w:trPr>
          <w:trHeight w:val="4175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(S-3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>) Life in a Nursing Home – Routines and Schedules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Fixed routines and schedules for personal care (baths and showers); meals, medications, wake times, and bedtimes used in most nursing homes to accommodate needs of all residents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adult’s life is built on previously established social roles and personal routines 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Personal routines and schedules may collide with institutional schedules, causing conflict</w:t>
            </w:r>
          </w:p>
          <w:p w:rsidR="007D051E" w:rsidRPr="00B118CC" w:rsidRDefault="007D051E" w:rsidP="007D051E">
            <w:pPr>
              <w:numPr>
                <w:ilvl w:val="0"/>
                <w:numId w:val="65"/>
              </w:numPr>
              <w:spacing w:after="200" w:line="276" w:lineRule="auto"/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Examples – John has always been the king of his household and now has discovered that he must do what he’s told; George is expected to eat breakfast at age 76 years of age for the first time in his life; Mary can no longer read her morning paper before breakfast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lastRenderedPageBreak/>
              <w:t>(S-3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>) Life in a Nursing Home – Limited Space</w:t>
            </w:r>
          </w:p>
          <w:p w:rsidR="007D051E" w:rsidRPr="00B118CC" w:rsidRDefault="007D051E" w:rsidP="007D051E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Personal space is limited and reduced to a few square feet around the bed </w:t>
            </w:r>
          </w:p>
          <w:p w:rsidR="007D051E" w:rsidRPr="00B118CC" w:rsidRDefault="007D051E" w:rsidP="007D051E">
            <w:pPr>
              <w:numPr>
                <w:ilvl w:val="0"/>
                <w:numId w:val="6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Storage space is limited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40</w:t>
            </w:r>
            <w:r w:rsidRPr="00B118CC">
              <w:rPr>
                <w:rFonts w:ascii="Arial" w:hAnsi="Arial" w:cs="Arial"/>
                <w:b/>
              </w:rPr>
              <w:t xml:space="preserve">) Life in a Nursing Home – Lack of Privacy </w:t>
            </w:r>
          </w:p>
          <w:p w:rsidR="007D051E" w:rsidRPr="00B118CC" w:rsidRDefault="007D051E" w:rsidP="007D051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Resident may live in a shared bedroom with no choice of roommates and no control over who stays in other bed – could be someone dying, a resident who is confused, or even a series of roommates</w:t>
            </w:r>
          </w:p>
          <w:p w:rsidR="007D051E" w:rsidRPr="00B118CC" w:rsidRDefault="007D051E" w:rsidP="007D051E">
            <w:pPr>
              <w:numPr>
                <w:ilvl w:val="0"/>
                <w:numId w:val="6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May feel violated if confused residents invade their personal space or take personal items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41</w:t>
            </w:r>
            <w:r w:rsidRPr="00B118CC">
              <w:rPr>
                <w:rFonts w:ascii="Arial" w:hAnsi="Arial" w:cs="Arial"/>
                <w:b/>
              </w:rPr>
              <w:t>) Life in a Nursing Home – Lack of Privacy</w:t>
            </w:r>
          </w:p>
          <w:p w:rsidR="007D051E" w:rsidRPr="00B118CC" w:rsidRDefault="007D051E" w:rsidP="007D051E">
            <w:pPr>
              <w:numPr>
                <w:ilvl w:val="0"/>
                <w:numId w:val="6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 home</w:t>
            </w:r>
          </w:p>
          <w:p w:rsidR="007D051E" w:rsidRPr="00B118CC" w:rsidRDefault="007D051E" w:rsidP="007D051E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 could lock the door and choose whether to answer a knock at that door </w:t>
            </w:r>
          </w:p>
          <w:p w:rsidR="007D051E" w:rsidRPr="00B118CC" w:rsidRDefault="007D051E" w:rsidP="007D051E">
            <w:pPr>
              <w:numPr>
                <w:ilvl w:val="0"/>
                <w:numId w:val="7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May also choose whether to let the individual come through the door</w:t>
            </w:r>
          </w:p>
          <w:p w:rsidR="007D051E" w:rsidRPr="00B118CC" w:rsidRDefault="007D051E" w:rsidP="007D051E">
            <w:pPr>
              <w:numPr>
                <w:ilvl w:val="0"/>
                <w:numId w:val="6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 nursing home</w:t>
            </w:r>
          </w:p>
          <w:p w:rsidR="007D051E" w:rsidRPr="00B118CC" w:rsidRDefault="007D051E" w:rsidP="007D051E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Resident cannot lock door</w:t>
            </w:r>
          </w:p>
          <w:p w:rsidR="007D051E" w:rsidRPr="00B118CC" w:rsidRDefault="007D051E" w:rsidP="007D051E">
            <w:pPr>
              <w:numPr>
                <w:ilvl w:val="0"/>
                <w:numId w:val="7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 knock on the door signifies that entry is being announced, instead of person requesting to come into room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>) Life in a Nursing Home</w:t>
            </w:r>
          </w:p>
          <w:p w:rsidR="007D051E" w:rsidRPr="00B118CC" w:rsidRDefault="007D051E" w:rsidP="007D051E">
            <w:pPr>
              <w:numPr>
                <w:ilvl w:val="0"/>
                <w:numId w:val="22"/>
              </w:numPr>
              <w:ind w:left="36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Cognitively impaired residents are housed with cognitively intact residents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Cognitively intact and cognitively impaired residents share the same dining hall in most nursing homes and may be a shock to the cognitively intact (such as residents drooling or spitting)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Programs and activities are often the same for cognitively intact and cognitively impaired residents, and often very simple and very basic – and not very challenging </w:t>
            </w:r>
          </w:p>
          <w:p w:rsidR="007D051E" w:rsidRPr="00B118CC" w:rsidRDefault="007D051E" w:rsidP="007D051E">
            <w:pPr>
              <w:numPr>
                <w:ilvl w:val="0"/>
                <w:numId w:val="2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Residents may be frightened by erratic screams, moans, or repetitive sounds from other residents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116B50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>) Adapt</w:t>
            </w:r>
            <w:r w:rsidR="00116B50">
              <w:rPr>
                <w:rFonts w:ascii="Arial" w:hAnsi="Arial" w:cs="Arial"/>
                <w:b/>
              </w:rPr>
              <w:t>ing</w:t>
            </w:r>
            <w:r w:rsidRPr="00B118CC">
              <w:rPr>
                <w:rFonts w:ascii="Arial" w:hAnsi="Arial" w:cs="Arial"/>
                <w:b/>
              </w:rPr>
              <w:t xml:space="preserve"> to Life in a Nursing Home</w:t>
            </w:r>
            <w:r w:rsidRPr="00116B50">
              <w:rPr>
                <w:rFonts w:ascii="Arial" w:hAnsi="Arial" w:cs="Arial"/>
                <w:b/>
              </w:rPr>
              <w:t xml:space="preserve"> </w:t>
            </w:r>
            <w:r w:rsidR="00116B50" w:rsidRPr="00116B50">
              <w:rPr>
                <w:rFonts w:ascii="Arial" w:hAnsi="Arial" w:cs="Arial"/>
                <w:b/>
              </w:rPr>
              <w:t>(1)</w:t>
            </w:r>
          </w:p>
          <w:p w:rsidR="007D051E" w:rsidRPr="00B118CC" w:rsidRDefault="007D051E" w:rsidP="007D051E">
            <w:pPr>
              <w:numPr>
                <w:ilvl w:val="0"/>
                <w:numId w:val="2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 cognitively intact older adult adapts to life in a nursing home in one of three ways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Becomes depressed or may regress, withdraws from others and only shows interest in events that affect own personal, physical self, OR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Becomes narrow-minded, uncooperative with staff, and fights all attempts to be included into normal, standard routine of nursing home activities, does not view nursing home as home, OR</w:t>
            </w:r>
          </w:p>
          <w:p w:rsidR="007D051E" w:rsidRPr="00B118CC" w:rsidRDefault="007D051E" w:rsidP="007D051E">
            <w:pPr>
              <w:numPr>
                <w:ilvl w:val="0"/>
                <w:numId w:val="29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Determined to make the best of his or her stay in nursing home and claims to prefer it to life before admission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 Adapt</w:t>
            </w:r>
            <w:r w:rsidR="00116B50">
              <w:rPr>
                <w:rFonts w:ascii="Arial" w:hAnsi="Arial" w:cs="Arial"/>
                <w:b/>
              </w:rPr>
              <w:t>ing</w:t>
            </w:r>
            <w:r w:rsidRPr="00B118CC">
              <w:rPr>
                <w:rFonts w:ascii="Arial" w:hAnsi="Arial" w:cs="Arial"/>
                <w:b/>
              </w:rPr>
              <w:t xml:space="preserve"> to Life in a Nursing Home</w:t>
            </w:r>
            <w:r w:rsidR="00367AEA">
              <w:rPr>
                <w:rFonts w:ascii="Arial" w:hAnsi="Arial" w:cs="Arial"/>
                <w:b/>
              </w:rPr>
              <w:t xml:space="preserve"> (2)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Important to realize that a normal response to sudden placement into a nursing home, such as depression, withdrawal, or moodiness, is often viewed as poor adjustment to nursing home life</w:t>
            </w:r>
          </w:p>
          <w:p w:rsidR="007D051E" w:rsidRPr="00B118CC" w:rsidRDefault="007D051E" w:rsidP="007D051E">
            <w:pPr>
              <w:numPr>
                <w:ilvl w:val="0"/>
                <w:numId w:val="3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Nursing home staff may unfairly and prematurely label the resident as difficult or a troublemaker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2865BD">
        <w:trPr>
          <w:trHeight w:val="5993"/>
        </w:trPr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4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>
              <w:rPr>
                <w:rFonts w:ascii="Arial" w:hAnsi="Arial" w:cs="Arial"/>
                <w:b/>
              </w:rPr>
              <w:t xml:space="preserve">Life in a Nursing Home – </w:t>
            </w:r>
            <w:r w:rsidRPr="00B118CC">
              <w:rPr>
                <w:rFonts w:ascii="Arial" w:hAnsi="Arial" w:cs="Arial"/>
                <w:b/>
              </w:rPr>
              <w:t>Nurse Aide’s Role</w:t>
            </w:r>
            <w:r w:rsidR="00367AEA">
              <w:rPr>
                <w:rFonts w:ascii="Arial" w:hAnsi="Arial" w:cs="Arial"/>
                <w:b/>
              </w:rPr>
              <w:t xml:space="preserve"> (1)</w:t>
            </w:r>
            <w:r w:rsidRPr="00B118CC">
              <w:rPr>
                <w:rFonts w:ascii="Arial" w:hAnsi="Arial" w:cs="Arial"/>
                <w:b/>
              </w:rPr>
              <w:t xml:space="preserve"> (by Individualizing the Admission Process)</w:t>
            </w:r>
          </w:p>
          <w:p w:rsidR="007D051E" w:rsidRPr="00B118CC" w:rsidRDefault="007D051E" w:rsidP="007D051E">
            <w:pPr>
              <w:numPr>
                <w:ilvl w:val="0"/>
                <w:numId w:val="1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Staff can decrease resident’s doubts and fears of unknown, and increase feelings of control by providing newly admitted residents with orientation to facility </w:t>
            </w:r>
          </w:p>
          <w:p w:rsidR="007D051E" w:rsidRPr="00B118CC" w:rsidRDefault="007D051E" w:rsidP="007D051E">
            <w:pPr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Find out how each resident wishes to be addressed (Mr., Mrs., Ms., Dr.) and preferred name (first name, middle name, last name, nickname); use with all subsequent introductions and verbal communications with resident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each resident with map of facility, a personalized tour, and visual points of reference to help get used to facility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Introduce resident to staff and other residents 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initial explanations of routines and procedures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Always explain what is being done, reason it is being done, and where resident is being taken</w:t>
            </w:r>
          </w:p>
          <w:p w:rsidR="007D051E" w:rsidRPr="00B118CC" w:rsidRDefault="007D051E" w:rsidP="007D051E">
            <w:pPr>
              <w:numPr>
                <w:ilvl w:val="0"/>
                <w:numId w:val="37"/>
              </w:numPr>
              <w:spacing w:after="200" w:line="276" w:lineRule="auto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Learn about resident’s previous lifestyle, environment, and routines so that nurse can add to nursing care plan 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</w:t>
            </w:r>
            <w:r w:rsidRPr="00B118CC">
              <w:rPr>
                <w:rFonts w:ascii="Arial" w:hAnsi="Arial" w:cs="Arial"/>
                <w:b/>
              </w:rPr>
              <w:t xml:space="preserve"> – Nurse Aide’s Role </w:t>
            </w:r>
            <w:r w:rsidR="00367AEA">
              <w:rPr>
                <w:rFonts w:ascii="Arial" w:hAnsi="Arial" w:cs="Arial"/>
                <w:b/>
              </w:rPr>
              <w:t xml:space="preserve">(2) </w:t>
            </w:r>
            <w:r w:rsidRPr="00B118CC">
              <w:rPr>
                <w:rFonts w:ascii="Arial" w:hAnsi="Arial" w:cs="Arial"/>
                <w:b/>
              </w:rPr>
              <w:t>(by Personalization and Links to Past)</w:t>
            </w:r>
          </w:p>
          <w:p w:rsidR="007D051E" w:rsidRPr="00B118CC" w:rsidRDefault="007D051E" w:rsidP="007D051E">
            <w:pPr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Older adults must part with many important objects when relocating to a nursing home; familiar objects and keep-sakes are links to resident’s background and relationships 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as much personalization of space as possible to provide sense of continuation of life; items may include a piece of furniture, figurines, pictures of family members, books, children’s art work, etc.; be tolerant of clutter 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Let resident have plenty of time to decide on placement of keepsakes; may keep resident’s </w:t>
            </w:r>
            <w:r w:rsidRPr="00B118CC">
              <w:rPr>
                <w:rFonts w:ascii="Arial" w:hAnsi="Arial" w:cs="Arial"/>
              </w:rPr>
              <w:lastRenderedPageBreak/>
              <w:t>thoughts and</w:t>
            </w:r>
            <w:r w:rsidRPr="00B118CC">
              <w:rPr>
                <w:rStyle w:val="PageNumber"/>
                <w:rFonts w:ascii="Arial" w:hAnsi="Arial" w:cs="Arial"/>
              </w:rPr>
              <w:t xml:space="preserve"> attention for one or two weeks</w:t>
            </w:r>
            <w:r w:rsidRPr="00B118CC">
              <w:rPr>
                <w:rFonts w:ascii="Arial" w:hAnsi="Arial" w:cs="Arial"/>
              </w:rPr>
              <w:t>; only after resident has organized living space can he/she direct their energies to new people and new pla</w:t>
            </w:r>
            <w:r w:rsidRPr="00B118CC">
              <w:rPr>
                <w:rStyle w:val="PageNumber"/>
                <w:rFonts w:ascii="Arial" w:hAnsi="Arial" w:cs="Arial"/>
              </w:rPr>
              <w:t>ces in facility</w:t>
            </w:r>
          </w:p>
          <w:p w:rsidR="007D051E" w:rsidRPr="00B118CC" w:rsidRDefault="007D051E" w:rsidP="007D051E">
            <w:pPr>
              <w:numPr>
                <w:ilvl w:val="0"/>
                <w:numId w:val="3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</w:t>
            </w:r>
            <w:r w:rsidRPr="00B118CC">
              <w:rPr>
                <w:rStyle w:val="PageNumber"/>
                <w:rFonts w:ascii="Arial" w:hAnsi="Arial" w:cs="Arial"/>
              </w:rPr>
              <w:t>raise for personalization of resident’s space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</w:t>
            </w:r>
            <w:r w:rsidRPr="00B118CC">
              <w:rPr>
                <w:rStyle w:val="PageNumber"/>
                <w:rFonts w:ascii="Arial" w:hAnsi="Arial" w:cs="Arial"/>
                <w:b/>
              </w:rPr>
              <w:t>S-4</w:t>
            </w:r>
            <w:r w:rsidR="00A5137A">
              <w:rPr>
                <w:rStyle w:val="PageNumber"/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 – Nurse Aide’s Role (</w:t>
            </w:r>
            <w:r w:rsidR="00367AEA">
              <w:rPr>
                <w:rFonts w:ascii="Arial" w:hAnsi="Arial" w:cs="Arial"/>
                <w:b/>
              </w:rPr>
              <w:t>3</w:t>
            </w:r>
            <w:r w:rsidR="00367AEA" w:rsidRPr="00367AEA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</w:rPr>
              <w:t>(by Privacy and Respect for Personal Space)</w:t>
            </w:r>
          </w:p>
          <w:p w:rsidR="007D051E" w:rsidRPr="00B118CC" w:rsidRDefault="007D051E" w:rsidP="007D051E">
            <w:pPr>
              <w:numPr>
                <w:ilvl w:val="0"/>
                <w:numId w:val="39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Lack of privacy and personal space, can increase stress and anxiety for resident; can be displayed in form of illness, aggression, anger, submissiveness, and withdrawal; w</w:t>
            </w:r>
            <w:r w:rsidRPr="00B118CC">
              <w:rPr>
                <w:rStyle w:val="PageNumber"/>
                <w:rFonts w:ascii="Arial" w:hAnsi="Arial" w:cs="Arial"/>
              </w:rPr>
              <w:t xml:space="preserve">hen </w:t>
            </w:r>
            <w:r w:rsidRPr="00B118CC">
              <w:rPr>
                <w:rFonts w:ascii="Arial" w:hAnsi="Arial" w:cs="Arial"/>
              </w:rPr>
              <w:t xml:space="preserve">resident’s privacy, personal space, and personal belongings are respected, can </w:t>
            </w:r>
            <w:r w:rsidRPr="00B118CC">
              <w:rPr>
                <w:rStyle w:val="PageNumber"/>
                <w:rFonts w:ascii="Arial" w:hAnsi="Arial" w:cs="Arial"/>
              </w:rPr>
              <w:t>relate</w:t>
            </w:r>
            <w:r w:rsidRPr="00B118CC">
              <w:rPr>
                <w:rFonts w:ascii="Arial" w:hAnsi="Arial" w:cs="Arial"/>
              </w:rPr>
              <w:t xml:space="preserve"> better to others, feels more secure, and maintains </w:t>
            </w:r>
            <w:r w:rsidRPr="00B118CC">
              <w:rPr>
                <w:rStyle w:val="PageNumber"/>
                <w:rFonts w:ascii="Arial" w:hAnsi="Arial" w:cs="Arial"/>
              </w:rPr>
              <w:t>identity</w:t>
            </w:r>
            <w:r w:rsidRPr="00B118CC">
              <w:rPr>
                <w:rFonts w:ascii="Arial" w:hAnsi="Arial" w:cs="Arial"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39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Remember that each resident needs down time or time to relax and get away from people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Always knock on resident’s door and wait to be invited in before entering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Approach resident slowly and maintain a degree of physical distance when possible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Ask resident for permission before touching belongings or going into closet and drawers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Never read resident’s mail unless requested to do so</w:t>
            </w:r>
          </w:p>
          <w:p w:rsidR="007D051E" w:rsidRPr="00B118CC" w:rsidRDefault="007D051E" w:rsidP="007D051E">
            <w:pPr>
              <w:numPr>
                <w:ilvl w:val="0"/>
                <w:numId w:val="40"/>
              </w:numPr>
              <w:rPr>
                <w:rFonts w:ascii="Arial" w:hAnsi="Arial" w:cs="Arial"/>
                <w:u w:val="single"/>
              </w:rPr>
            </w:pPr>
            <w:r w:rsidRPr="00B118CC">
              <w:rPr>
                <w:rFonts w:ascii="Arial" w:hAnsi="Arial" w:cs="Arial"/>
              </w:rPr>
              <w:t>Keep the resident’s personal belongings safe, yet available for use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="00367AEA" w:rsidRPr="00367AEA">
              <w:rPr>
                <w:rFonts w:ascii="Arial" w:hAnsi="Arial" w:cs="Arial"/>
                <w:b/>
              </w:rPr>
              <w:t>Life in a Nursing Home – Nurse Aide’s Role (</w:t>
            </w:r>
            <w:r w:rsidR="00367AEA">
              <w:rPr>
                <w:rFonts w:ascii="Arial" w:hAnsi="Arial" w:cs="Arial"/>
                <w:b/>
              </w:rPr>
              <w:t>4</w:t>
            </w:r>
            <w:r w:rsidR="00367AEA" w:rsidRPr="00367AEA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</w:rPr>
              <w:t xml:space="preserve"> (in Providing Emotional Support)</w:t>
            </w:r>
          </w:p>
          <w:p w:rsidR="007D051E" w:rsidRPr="00B118CC" w:rsidRDefault="007D051E" w:rsidP="007D051E">
            <w:pPr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Be aware of resident’s reasons for admission (death of spouse, declining health) and understand these stressors directly affect behavior and reactions to nursing home life; also, remember it is difficult to change lifelong habits, schedules, and rituals </w:t>
            </w:r>
          </w:p>
          <w:p w:rsidR="007D051E" w:rsidRPr="00B118CC" w:rsidRDefault="007D051E" w:rsidP="007D051E">
            <w:pPr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Realize major changes that resident is expected to handle in short period of time and empathize 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losses – home and familiar surroundings, belongings, former neighbors, former routines and lifestyles, declining health, and possible loss of loved ones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adjustments –</w:t>
            </w:r>
            <w:r w:rsidRPr="00B118CC">
              <w:rPr>
                <w:rStyle w:val="PageNumber"/>
                <w:rFonts w:ascii="Arial" w:hAnsi="Arial" w:cs="Arial"/>
              </w:rPr>
              <w:t xml:space="preserve"> </w:t>
            </w:r>
            <w:r w:rsidRPr="00B118CC">
              <w:rPr>
                <w:rFonts w:ascii="Arial" w:hAnsi="Arial" w:cs="Arial"/>
              </w:rPr>
              <w:t>to a confined living space, living near others, possibly having to share a bedroom with a stranger, new routines, services, and facility staff watching his/her every move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Encourage resident to have as much control as possible; encourage to participate in planning of </w:t>
            </w:r>
            <w:r w:rsidRPr="00B118CC">
              <w:rPr>
                <w:rStyle w:val="PageNumber"/>
                <w:rFonts w:ascii="Arial" w:hAnsi="Arial" w:cs="Arial"/>
              </w:rPr>
              <w:t>daily schedule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Encourage resident to set own pace and prioritize </w:t>
            </w:r>
            <w:r w:rsidRPr="00B118CC">
              <w:rPr>
                <w:rStyle w:val="PageNumber"/>
                <w:rFonts w:ascii="Arial" w:hAnsi="Arial" w:cs="Arial"/>
              </w:rPr>
              <w:t>daily activities</w:t>
            </w:r>
          </w:p>
          <w:p w:rsidR="007D051E" w:rsidRPr="00B118CC" w:rsidRDefault="007D051E" w:rsidP="007D051E">
            <w:pPr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resident to participate in facility activities when ready to do so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(S-4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>) OBRA</w:t>
            </w:r>
          </w:p>
          <w:p w:rsidR="007D051E" w:rsidRPr="00B118CC" w:rsidRDefault="007D051E" w:rsidP="007D051E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Do you remember when Ms. Smith, the state </w:t>
            </w:r>
            <w:r>
              <w:rPr>
                <w:rFonts w:ascii="Arial" w:hAnsi="Arial" w:cs="Arial"/>
              </w:rPr>
              <w:t>surveyor,</w:t>
            </w:r>
            <w:r w:rsidRPr="00B118CC">
              <w:rPr>
                <w:rFonts w:ascii="Arial" w:hAnsi="Arial" w:cs="Arial"/>
              </w:rPr>
              <w:t xml:space="preserve"> knocked on your door when you were a resident of Happy Care Nursing Home?</w:t>
            </w:r>
          </w:p>
          <w:p w:rsidR="007D051E" w:rsidRPr="00B118CC" w:rsidRDefault="007D051E" w:rsidP="007D051E">
            <w:pPr>
              <w:numPr>
                <w:ilvl w:val="0"/>
                <w:numId w:val="31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There actually are Ms. Smiths in our State who inspect nursing homes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Recall learning about OBRA and how OBRA was major legislation that was passed to protect residents in nursing homes and to assure that they would receive quality care and have a quality life 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The law requires States to have a survey and certification process in place, whereby each nursing home </w:t>
            </w:r>
            <w:r>
              <w:rPr>
                <w:rFonts w:ascii="Arial" w:hAnsi="Arial" w:cs="Arial"/>
              </w:rPr>
              <w:t>is</w:t>
            </w:r>
            <w:r w:rsidRPr="00B118CC">
              <w:rPr>
                <w:rFonts w:ascii="Arial" w:hAnsi="Arial" w:cs="Arial"/>
              </w:rPr>
              <w:t xml:space="preserve"> surveyed annually to determine compliance with federal regulations 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The survey is unannounced and performed annually to review quality of care as indicated by an evaluation of criteria including medical, nursing, and rehabilitative care; dietary services; infection control; </w:t>
            </w:r>
            <w:r>
              <w:rPr>
                <w:rFonts w:ascii="Arial" w:hAnsi="Arial" w:cs="Arial"/>
              </w:rPr>
              <w:t xml:space="preserve">pharmacy services; </w:t>
            </w:r>
            <w:r w:rsidRPr="00B118CC">
              <w:rPr>
                <w:rFonts w:ascii="Arial" w:hAnsi="Arial" w:cs="Arial"/>
              </w:rPr>
              <w:t>physical environment</w:t>
            </w:r>
            <w:r>
              <w:rPr>
                <w:rFonts w:ascii="Arial" w:hAnsi="Arial" w:cs="Arial"/>
              </w:rPr>
              <w:t>; incidents of abuse, neglect, and exploitation; and resident-centered care planning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Variety of methods are used during survey – observations of staff providing care, resident/family interviews, evaluation of environment for safety and cleanliness, and records review</w:t>
            </w:r>
          </w:p>
          <w:p w:rsidR="007D051E" w:rsidRPr="00B118CC" w:rsidRDefault="007D051E" w:rsidP="007D051E">
            <w:pPr>
              <w:pStyle w:val="Header"/>
              <w:numPr>
                <w:ilvl w:val="0"/>
                <w:numId w:val="32"/>
              </w:numPr>
              <w:tabs>
                <w:tab w:val="clear" w:pos="4320"/>
                <w:tab w:val="clear" w:pos="8640"/>
              </w:tabs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Based on findings of the state</w:t>
            </w:r>
            <w:r>
              <w:rPr>
                <w:rFonts w:ascii="Arial" w:hAnsi="Arial" w:cs="Arial"/>
              </w:rPr>
              <w:t xml:space="preserve"> surveyors</w:t>
            </w:r>
            <w:r w:rsidRPr="00B118CC">
              <w:rPr>
                <w:rFonts w:ascii="Arial" w:hAnsi="Arial" w:cs="Arial"/>
              </w:rPr>
              <w:t xml:space="preserve">, the nursing home can get a clean bill of health and </w:t>
            </w:r>
            <w:r>
              <w:rPr>
                <w:rFonts w:ascii="Arial" w:hAnsi="Arial" w:cs="Arial"/>
              </w:rPr>
              <w:t>found to be in</w:t>
            </w:r>
            <w:r w:rsidRPr="00B118CC">
              <w:rPr>
                <w:rFonts w:ascii="Arial" w:hAnsi="Arial" w:cs="Arial"/>
              </w:rPr>
              <w:t xml:space="preserve"> complian</w:t>
            </w:r>
            <w:r>
              <w:rPr>
                <w:rFonts w:ascii="Arial" w:hAnsi="Arial" w:cs="Arial"/>
              </w:rPr>
              <w:t>ce</w:t>
            </w:r>
            <w:r w:rsidRPr="00B118CC">
              <w:rPr>
                <w:rFonts w:ascii="Arial" w:hAnsi="Arial" w:cs="Arial"/>
              </w:rPr>
              <w:t>; or may be subject to fines, denial of federal funds, or at the extreme – closed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50</w:t>
            </w:r>
            <w:r w:rsidRPr="00B118CC">
              <w:rPr>
                <w:rFonts w:ascii="Arial" w:hAnsi="Arial" w:cs="Arial"/>
                <w:b/>
              </w:rPr>
              <w:t>) OBRA</w:t>
            </w:r>
            <w:r w:rsidR="00367AEA">
              <w:rPr>
                <w:rFonts w:ascii="Arial" w:hAnsi="Arial" w:cs="Arial"/>
                <w:b/>
              </w:rPr>
              <w:t xml:space="preserve"> Empowers Nursing Home Residents</w:t>
            </w:r>
          </w:p>
          <w:p w:rsidR="007D051E" w:rsidRPr="00B118CC" w:rsidRDefault="007D051E" w:rsidP="007D051E">
            <w:pPr>
              <w:numPr>
                <w:ilvl w:val="0"/>
                <w:numId w:val="33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The regulation of nursing homes focuses on quality of life for residents and emphasizes their individual rights.  Because of OBRA, nursing home residents are more empowered and have a greater say in their own quality of life.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  <w:bCs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 w:rsidR="00A5137A">
              <w:rPr>
                <w:rFonts w:ascii="Arial" w:hAnsi="Arial" w:cs="Arial"/>
                <w:b/>
              </w:rPr>
              <w:t>51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367AEA">
              <w:rPr>
                <w:rFonts w:ascii="Arial" w:hAnsi="Arial" w:cs="Arial"/>
                <w:b/>
                <w:bCs/>
              </w:rPr>
              <w:t>Who Are</w:t>
            </w:r>
            <w:r w:rsidRPr="00B118CC">
              <w:rPr>
                <w:rFonts w:ascii="Arial" w:hAnsi="Arial" w:cs="Arial"/>
                <w:b/>
                <w:bCs/>
              </w:rPr>
              <w:t xml:space="preserve"> Depress</w:t>
            </w:r>
            <w:r w:rsidR="00367AEA">
              <w:rPr>
                <w:rFonts w:ascii="Arial" w:hAnsi="Arial" w:cs="Arial"/>
                <w:b/>
                <w:bCs/>
              </w:rPr>
              <w:t>ed</w:t>
            </w:r>
          </w:p>
          <w:p w:rsidR="007D051E" w:rsidRPr="00B118CC" w:rsidRDefault="007D051E" w:rsidP="007D051E">
            <w:pPr>
              <w:numPr>
                <w:ilvl w:val="0"/>
                <w:numId w:val="3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Recognize reasons for depression 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independence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Death of spouse or friend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Loss of job or home 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Decreased memory</w:t>
            </w:r>
          </w:p>
          <w:p w:rsidR="007D051E" w:rsidRPr="00B118CC" w:rsidRDefault="007D051E" w:rsidP="007D051E">
            <w:pPr>
              <w:numPr>
                <w:ilvl w:val="0"/>
                <w:numId w:val="7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Terminal illness</w:t>
            </w:r>
          </w:p>
          <w:p w:rsidR="007D051E" w:rsidRPr="00B118CC" w:rsidRDefault="007D051E" w:rsidP="007D051E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 xml:space="preserve">Recognize common signs and symptoms of depression 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Change in sleep pattern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Loss of appetite and weight loss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Crying 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Withdrawal from activities</w:t>
            </w:r>
          </w:p>
          <w:p w:rsidR="007D051E" w:rsidRPr="00B118CC" w:rsidRDefault="007D051E" w:rsidP="007D051E">
            <w:pPr>
              <w:numPr>
                <w:ilvl w:val="0"/>
                <w:numId w:val="73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Appearing sad</w:t>
            </w:r>
          </w:p>
          <w:p w:rsidR="007D051E" w:rsidRPr="00B118CC" w:rsidRDefault="007D051E" w:rsidP="007D051E">
            <w:pPr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When the resident is depressed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feelings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to reminisce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Involve in activities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friends and family to visit</w:t>
            </w:r>
          </w:p>
          <w:p w:rsidR="007D051E" w:rsidRPr="00B118CC" w:rsidRDefault="007D051E" w:rsidP="007D051E">
            <w:pPr>
              <w:numPr>
                <w:ilvl w:val="0"/>
                <w:numId w:val="74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changes in eating, elimination or sleeping patterns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pitying the resident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Help to focus on reality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Monitor eating and drinking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Promote self-esteem</w:t>
            </w:r>
          </w:p>
          <w:p w:rsidR="007D051E" w:rsidRPr="00B118CC" w:rsidRDefault="007D051E" w:rsidP="007D051E">
            <w:pPr>
              <w:numPr>
                <w:ilvl w:val="0"/>
                <w:numId w:val="3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Report observations to supervisor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Recognize defense mechanisms – unconscious behaviors that resident may display when stressed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2</w:t>
            </w:r>
            <w:r w:rsidRPr="00B118CC">
              <w:rPr>
                <w:rFonts w:ascii="Arial" w:hAnsi="Arial" w:cs="Arial"/>
                <w:b/>
              </w:rPr>
              <w:t xml:space="preserve">) Defense Mechanisms </w:t>
            </w:r>
            <w:r w:rsidR="00367AEA">
              <w:rPr>
                <w:rFonts w:ascii="Arial" w:hAnsi="Arial" w:cs="Arial"/>
                <w:b/>
              </w:rPr>
              <w:t>(1)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Projection – blaming others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Rationalization – false reason for situation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Denial – pretending a problem does not exist</w:t>
            </w:r>
          </w:p>
          <w:p w:rsidR="007D051E" w:rsidRPr="00B118CC" w:rsidRDefault="007D051E" w:rsidP="007D051E">
            <w:pPr>
              <w:numPr>
                <w:ilvl w:val="0"/>
                <w:numId w:val="75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Compensation – making up for a situation in some other way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3</w:t>
            </w:r>
            <w:r w:rsidRPr="00B118CC">
              <w:rPr>
                <w:rFonts w:ascii="Arial" w:hAnsi="Arial" w:cs="Arial"/>
                <w:b/>
              </w:rPr>
              <w:t>) Defense Mechanisms</w:t>
            </w:r>
            <w:r w:rsidR="00367AEA">
              <w:rPr>
                <w:rFonts w:ascii="Arial" w:hAnsi="Arial" w:cs="Arial"/>
                <w:b/>
              </w:rPr>
              <w:t xml:space="preserve"> (2)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Displacement – transferring feelings about the one person to another person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Daydreaming – escape from reality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Identification – idolizing another and trying to copy him/her</w:t>
            </w:r>
          </w:p>
          <w:p w:rsidR="007D051E" w:rsidRPr="00B118CC" w:rsidRDefault="007D051E" w:rsidP="007D051E">
            <w:pPr>
              <w:numPr>
                <w:ilvl w:val="0"/>
                <w:numId w:val="76"/>
              </w:num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</w:rPr>
              <w:t>Sublimation – redirecting feelings to constructive activity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4</w:t>
            </w:r>
            <w:r w:rsidRPr="00B118CC">
              <w:rPr>
                <w:rFonts w:ascii="Arial" w:hAnsi="Arial" w:cs="Arial"/>
                <w:b/>
              </w:rPr>
              <w:t>)</w:t>
            </w:r>
            <w:r w:rsidRPr="00B118CC">
              <w:rPr>
                <w:rFonts w:ascii="Arial" w:hAnsi="Arial" w:cs="Arial"/>
                <w:b/>
                <w:bCs/>
              </w:rPr>
              <w:t xml:space="preserve"> </w:t>
            </w:r>
            <w:r w:rsidR="00367AEA">
              <w:rPr>
                <w:rFonts w:ascii="Arial" w:hAnsi="Arial" w:cs="Arial"/>
                <w:b/>
                <w:bCs/>
              </w:rPr>
              <w:t xml:space="preserve">Caring for </w:t>
            </w:r>
            <w:r w:rsidRPr="00B118CC">
              <w:rPr>
                <w:rFonts w:ascii="Arial" w:hAnsi="Arial" w:cs="Arial"/>
                <w:b/>
                <w:bCs/>
              </w:rPr>
              <w:t xml:space="preserve">Residents with </w:t>
            </w:r>
            <w:r w:rsidRPr="00B118CC">
              <w:rPr>
                <w:rFonts w:ascii="Arial" w:hAnsi="Arial" w:cs="Arial"/>
                <w:b/>
              </w:rPr>
              <w:t>Developmental Disabilities</w:t>
            </w:r>
            <w:r w:rsidR="00367AEA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Diagnoses may include mental retardation or cerebral palsy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Treat the individual with respect and dignity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residents to make personal choices, do as much as possible for themselves, use age appropriate personal skills, achieve their potential, interact with others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Do not act as resident’s parent, create dependency, label or categorize residents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Provide privacy</w:t>
            </w:r>
          </w:p>
          <w:p w:rsidR="007D051E" w:rsidRPr="00B118CC" w:rsidRDefault="007D051E" w:rsidP="007D051E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Build resident’s self-esteem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</w:t>
            </w:r>
            <w:r>
              <w:rPr>
                <w:rFonts w:ascii="Arial" w:hAnsi="Arial" w:cs="Arial"/>
                <w:b/>
              </w:rPr>
              <w:t>5</w:t>
            </w:r>
            <w:r w:rsidR="00A5137A">
              <w:rPr>
                <w:rFonts w:ascii="Arial" w:hAnsi="Arial" w:cs="Arial"/>
                <w:b/>
              </w:rPr>
              <w:t>5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who are </w:t>
            </w:r>
            <w:r w:rsidRPr="00B118CC">
              <w:rPr>
                <w:rFonts w:ascii="Arial" w:hAnsi="Arial" w:cs="Arial"/>
                <w:b/>
              </w:rPr>
              <w:t>Stressed</w:t>
            </w:r>
            <w:r w:rsidR="00367AEA" w:rsidRPr="00367AEA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concerns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Observe and report nonverbal messages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Treat with dignity and respect</w:t>
            </w:r>
          </w:p>
          <w:p w:rsidR="007D051E" w:rsidRPr="00B118CC" w:rsidRDefault="007D051E" w:rsidP="007D051E">
            <w:pPr>
              <w:numPr>
                <w:ilvl w:val="0"/>
                <w:numId w:val="77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understand behavior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Be honest and trustworthy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Never argue with residents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locate source of stress</w:t>
            </w:r>
          </w:p>
          <w:p w:rsidR="007D051E" w:rsidRPr="00B118CC" w:rsidRDefault="007D051E" w:rsidP="007D051E">
            <w:pPr>
              <w:numPr>
                <w:ilvl w:val="0"/>
                <w:numId w:val="78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Support efforts to deal with stress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6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0E149F">
              <w:rPr>
                <w:rFonts w:ascii="Arial" w:hAnsi="Arial" w:cs="Arial"/>
                <w:b/>
                <w:bCs/>
              </w:rPr>
              <w:t>W</w:t>
            </w:r>
            <w:r w:rsidRPr="00B118CC">
              <w:rPr>
                <w:rFonts w:ascii="Arial" w:hAnsi="Arial" w:cs="Arial"/>
                <w:b/>
                <w:bCs/>
              </w:rPr>
              <w:t xml:space="preserve">ho </w:t>
            </w:r>
            <w:r w:rsidR="000E149F">
              <w:rPr>
                <w:rFonts w:ascii="Arial" w:hAnsi="Arial" w:cs="Arial"/>
                <w:b/>
                <w:bCs/>
              </w:rPr>
              <w:t>A</w:t>
            </w:r>
            <w:r w:rsidRPr="00B118CC">
              <w:rPr>
                <w:rFonts w:ascii="Arial" w:hAnsi="Arial" w:cs="Arial"/>
                <w:b/>
                <w:bCs/>
              </w:rPr>
              <w:t xml:space="preserve">re </w:t>
            </w:r>
            <w:r w:rsidRPr="00B118CC">
              <w:rPr>
                <w:rFonts w:ascii="Arial" w:hAnsi="Arial" w:cs="Arial"/>
                <w:b/>
              </w:rPr>
              <w:t>Demanding</w:t>
            </w:r>
            <w:r w:rsidR="000E149F" w:rsidRPr="000E149F">
              <w:rPr>
                <w:rFonts w:ascii="Arial" w:hAnsi="Arial" w:cs="Arial"/>
                <w:b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Attempt to discover factors responsible for behavior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Display a caring attitude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verbal and nonverbal messages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Give consistent care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Spend some time with the resident </w:t>
            </w:r>
          </w:p>
          <w:p w:rsidR="007D051E" w:rsidRPr="00B118CC" w:rsidRDefault="007D051E" w:rsidP="007D051E">
            <w:pPr>
              <w:numPr>
                <w:ilvl w:val="0"/>
                <w:numId w:val="79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Agree to return to see the resident at a specific time and keep your promise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rPr>
                <w:rFonts w:ascii="Arial" w:hAnsi="Arial" w:cs="Arial"/>
                <w:b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7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 xml:space="preserve">Caring for Residents </w:t>
            </w:r>
            <w:r w:rsidR="000E149F">
              <w:rPr>
                <w:rFonts w:ascii="Arial" w:hAnsi="Arial" w:cs="Arial"/>
                <w:b/>
                <w:bCs/>
              </w:rPr>
              <w:t>W</w:t>
            </w:r>
            <w:r w:rsidRPr="00B118CC">
              <w:rPr>
                <w:rFonts w:ascii="Arial" w:hAnsi="Arial" w:cs="Arial"/>
                <w:b/>
                <w:bCs/>
              </w:rPr>
              <w:t xml:space="preserve">ho </w:t>
            </w:r>
            <w:r w:rsidR="000E149F">
              <w:rPr>
                <w:rFonts w:ascii="Arial" w:hAnsi="Arial" w:cs="Arial"/>
                <w:b/>
                <w:bCs/>
              </w:rPr>
              <w:t>A</w:t>
            </w:r>
            <w:r w:rsidRPr="00B118CC">
              <w:rPr>
                <w:rFonts w:ascii="Arial" w:hAnsi="Arial" w:cs="Arial"/>
                <w:b/>
                <w:bCs/>
              </w:rPr>
              <w:t xml:space="preserve">re Agitated </w:t>
            </w:r>
            <w:r w:rsidR="000E149F" w:rsidRPr="000E149F">
              <w:rPr>
                <w:rFonts w:ascii="Arial" w:hAnsi="Arial" w:cs="Arial"/>
                <w:b/>
                <w:bCs/>
              </w:rPr>
              <w:t>– Nurse Aide Role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to talk about fears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Remind resident of past ability to cope with change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Encourage to ask questions about concerns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Involve in activities that promote self-esteem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Observe for safety and to prevent wandering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Assign small tasks</w:t>
            </w:r>
          </w:p>
          <w:p w:rsidR="007D051E" w:rsidRPr="00B118CC" w:rsidRDefault="007D051E" w:rsidP="007D051E">
            <w:pPr>
              <w:numPr>
                <w:ilvl w:val="0"/>
                <w:numId w:val="80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Use reality orientation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8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>Caring for Residents who are Paranoid</w:t>
            </w:r>
            <w:r w:rsidR="000E149F" w:rsidRPr="000E149F">
              <w:rPr>
                <w:rFonts w:ascii="Arial" w:hAnsi="Arial" w:cs="Arial"/>
                <w:b/>
                <w:bCs/>
              </w:rPr>
              <w:t xml:space="preserve"> – Nurse Aide Role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Reassure the resident that you will provide safety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Realize behavior is based on fear situations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Avoid agreeing or disagreeing with comments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calm environment</w:t>
            </w:r>
          </w:p>
          <w:p w:rsidR="007D051E" w:rsidRPr="00B118CC" w:rsidRDefault="007D051E" w:rsidP="007D051E">
            <w:pPr>
              <w:numPr>
                <w:ilvl w:val="0"/>
                <w:numId w:val="81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Involve in reality activities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D051E" w:rsidRPr="00B118CC" w:rsidTr="00EB2D2D">
        <w:tc>
          <w:tcPr>
            <w:tcW w:w="6678" w:type="dxa"/>
          </w:tcPr>
          <w:p w:rsidR="007D051E" w:rsidRPr="00B118CC" w:rsidRDefault="007D051E" w:rsidP="007D051E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  <w:b/>
              </w:rPr>
              <w:t>(S-5</w:t>
            </w:r>
            <w:r w:rsidR="00A5137A">
              <w:rPr>
                <w:rFonts w:ascii="Arial" w:hAnsi="Arial" w:cs="Arial"/>
                <w:b/>
              </w:rPr>
              <w:t>9</w:t>
            </w:r>
            <w:r w:rsidRPr="00B118CC">
              <w:rPr>
                <w:rFonts w:ascii="Arial" w:hAnsi="Arial" w:cs="Arial"/>
                <w:b/>
              </w:rPr>
              <w:t xml:space="preserve">) </w:t>
            </w:r>
            <w:r w:rsidRPr="00B118CC">
              <w:rPr>
                <w:rFonts w:ascii="Arial" w:hAnsi="Arial" w:cs="Arial"/>
                <w:b/>
                <w:bCs/>
              </w:rPr>
              <w:t>Caring for Residents who are Combative</w:t>
            </w:r>
            <w:r w:rsidR="000E149F" w:rsidRPr="000E149F">
              <w:rPr>
                <w:rFonts w:ascii="Arial" w:hAnsi="Arial" w:cs="Arial"/>
                <w:b/>
                <w:bCs/>
              </w:rPr>
              <w:t xml:space="preserve"> – Nurse Aide Role</w:t>
            </w:r>
            <w:r w:rsidRPr="00B118CC">
              <w:rPr>
                <w:rFonts w:ascii="Arial" w:hAnsi="Arial" w:cs="Arial"/>
                <w:b/>
                <w:bCs/>
              </w:rPr>
              <w:t xml:space="preserve"> 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Display a calm manner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 xml:space="preserve">Avoid touching the resident 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Provide privacy for out-of-control residents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Secure help if necessary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lastRenderedPageBreak/>
              <w:t>Do not ignore threats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Protect yourself from harm</w:t>
            </w:r>
          </w:p>
          <w:p w:rsidR="007D051E" w:rsidRPr="00B118CC" w:rsidRDefault="007D051E" w:rsidP="007D051E">
            <w:pPr>
              <w:numPr>
                <w:ilvl w:val="0"/>
                <w:numId w:val="82"/>
              </w:numPr>
              <w:rPr>
                <w:rFonts w:ascii="Arial" w:hAnsi="Arial" w:cs="Arial"/>
              </w:rPr>
            </w:pPr>
            <w:r w:rsidRPr="00B118CC">
              <w:rPr>
                <w:rFonts w:ascii="Arial" w:hAnsi="Arial" w:cs="Arial"/>
              </w:rPr>
              <w:t>Listen to verbal aggression without argument</w:t>
            </w:r>
          </w:p>
        </w:tc>
        <w:tc>
          <w:tcPr>
            <w:tcW w:w="2970" w:type="dxa"/>
          </w:tcPr>
          <w:p w:rsidR="007D051E" w:rsidRPr="00B118CC" w:rsidRDefault="007D051E" w:rsidP="007D051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AF1CE4" w:rsidRPr="00B118CC" w:rsidRDefault="00AF1CE4" w:rsidP="00EB2D2D">
      <w:pPr>
        <w:rPr>
          <w:rFonts w:ascii="Arial" w:hAnsi="Arial" w:cs="Arial"/>
        </w:rPr>
      </w:pPr>
    </w:p>
    <w:p w:rsidR="002865BD" w:rsidRPr="00B118CC" w:rsidRDefault="00AF1CE4" w:rsidP="002865BD">
      <w:pPr>
        <w:ind w:left="720" w:hanging="720"/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</w:rPr>
        <w:br w:type="page"/>
      </w:r>
      <w:bookmarkStart w:id="2" w:name="_Hlk9603002"/>
      <w:r w:rsidR="002865BD" w:rsidRPr="00B118CC">
        <w:rPr>
          <w:rFonts w:ascii="Arial" w:hAnsi="Arial" w:cs="Arial"/>
          <w:b/>
        </w:rPr>
        <w:lastRenderedPageBreak/>
        <w:t xml:space="preserve"> </w:t>
      </w:r>
    </w:p>
    <w:p w:rsidR="00AF1CE4" w:rsidRPr="00B118CC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The Place That I Call Home Homework</w:t>
      </w:r>
      <w:r w:rsidR="00517569">
        <w:rPr>
          <w:rFonts w:ascii="Arial" w:hAnsi="Arial" w:cs="Arial"/>
          <w:b/>
        </w:rPr>
        <w:t xml:space="preserve"> (Page 1 of 3)</w:t>
      </w:r>
    </w:p>
    <w:bookmarkEnd w:id="2"/>
    <w:p w:rsidR="00AF1CE4" w:rsidRPr="00B118CC" w:rsidRDefault="00AF1CE4" w:rsidP="00517569">
      <w:pPr>
        <w:rPr>
          <w:rFonts w:ascii="Arial" w:hAnsi="Arial" w:cs="Arial"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Think about where you are currently living.  Draw a picture of the outside of your home and your yard.  Be sure to include plants, trees, pets, a sidewalk, your car, garden, fence, mailbox, porch swing, birdhouses or other things a person would notice if he/she would ride by your home.</w:t>
      </w: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482C9F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65405</wp:posOffset>
                </wp:positionV>
                <wp:extent cx="5143500" cy="5887085"/>
                <wp:effectExtent l="7620" t="13970" r="1143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58870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0C18" w:rsidRPr="00575B90" w:rsidRDefault="00500C18" w:rsidP="00AF1CE4">
                            <w:pPr>
                              <w:rPr>
                                <w:szCs w:val="14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12.6pt;margin-top:5.15pt;width:405pt;height:463.5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">
                <v:textbox>
                  <w:txbxContent>
                    <w:p w:rsidR="00500C18" w:rsidRPr="00575B90" w:rsidRDefault="00500C18" w:rsidP="00AF1CE4">
                      <w:pPr>
                        <w:rPr>
                          <w:szCs w:val="14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17569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br w:type="page"/>
      </w:r>
      <w:r w:rsidR="00517569" w:rsidRPr="00517569">
        <w:rPr>
          <w:rFonts w:ascii="Arial" w:hAnsi="Arial" w:cs="Arial"/>
          <w:b/>
        </w:rPr>
        <w:lastRenderedPageBreak/>
        <w:t xml:space="preserve">The Place That I Call Home Homework (Page </w:t>
      </w:r>
      <w:r w:rsidR="00517569">
        <w:rPr>
          <w:rFonts w:ascii="Arial" w:hAnsi="Arial" w:cs="Arial"/>
          <w:b/>
        </w:rPr>
        <w:t>2</w:t>
      </w:r>
      <w:r w:rsidR="00517569" w:rsidRPr="00517569">
        <w:rPr>
          <w:rFonts w:ascii="Arial" w:hAnsi="Arial" w:cs="Arial"/>
          <w:b/>
        </w:rPr>
        <w:t xml:space="preserve"> of </w:t>
      </w:r>
      <w:r w:rsidR="00517569">
        <w:rPr>
          <w:rFonts w:ascii="Arial" w:hAnsi="Arial" w:cs="Arial"/>
          <w:b/>
        </w:rPr>
        <w:t>3</w:t>
      </w:r>
      <w:r w:rsidR="00517569" w:rsidRPr="00517569">
        <w:rPr>
          <w:rFonts w:ascii="Arial" w:hAnsi="Arial" w:cs="Arial"/>
          <w:b/>
        </w:rPr>
        <w:t>)</w:t>
      </w:r>
    </w:p>
    <w:p w:rsidR="00517569" w:rsidRDefault="00517569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>Think about where you are currently living.  Draw a floor plan of the inside of your home.  Be sure to include all rooms, doors, windows, indoor pets, televisions, telephones, closets (page 2 of 3)</w:t>
      </w:r>
    </w:p>
    <w:p w:rsidR="00AF1CE4" w:rsidRPr="00B118CC" w:rsidRDefault="00AF1CE4" w:rsidP="00517569">
      <w:pPr>
        <w:rPr>
          <w:rFonts w:ascii="Arial" w:hAnsi="Arial" w:cs="Arial"/>
          <w:b/>
        </w:rPr>
      </w:pPr>
    </w:p>
    <w:p w:rsidR="00AF1CE4" w:rsidRPr="00B118CC" w:rsidRDefault="00482C9F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160020</wp:posOffset>
                </wp:positionH>
                <wp:positionV relativeFrom="paragraph">
                  <wp:posOffset>116840</wp:posOffset>
                </wp:positionV>
                <wp:extent cx="5143500" cy="6013450"/>
                <wp:effectExtent l="7620" t="8255" r="11430" b="762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3500" cy="6013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0C18" w:rsidRDefault="00500C18" w:rsidP="00AF1CE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2" type="#_x0000_t202" style="position:absolute;margin-left:12.6pt;margin-top:9.2pt;width:405pt;height:473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">
                <v:textbox>
                  <w:txbxContent>
                    <w:p w:rsidR="00500C18" w:rsidRDefault="00500C18" w:rsidP="00AF1CE4"/>
                  </w:txbxContent>
                </v:textbox>
              </v:shape>
            </w:pict>
          </mc:Fallback>
        </mc:AlternateContent>
      </w:r>
    </w:p>
    <w:p w:rsidR="00517569" w:rsidRDefault="00AF1CE4" w:rsidP="00517569">
      <w:pPr>
        <w:jc w:val="center"/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br w:type="page"/>
      </w:r>
      <w:r w:rsidR="00517569" w:rsidRPr="00517569">
        <w:rPr>
          <w:rFonts w:ascii="Arial" w:hAnsi="Arial" w:cs="Arial"/>
          <w:b/>
        </w:rPr>
        <w:lastRenderedPageBreak/>
        <w:t xml:space="preserve">The Place That I Call Home Homework (Page </w:t>
      </w:r>
      <w:r w:rsidR="00517569">
        <w:rPr>
          <w:rFonts w:ascii="Arial" w:hAnsi="Arial" w:cs="Arial"/>
          <w:b/>
        </w:rPr>
        <w:t>3</w:t>
      </w:r>
      <w:r w:rsidR="00517569" w:rsidRPr="00517569">
        <w:rPr>
          <w:rFonts w:ascii="Arial" w:hAnsi="Arial" w:cs="Arial"/>
          <w:b/>
        </w:rPr>
        <w:t xml:space="preserve"> of 3)</w:t>
      </w:r>
    </w:p>
    <w:p w:rsidR="00517569" w:rsidRDefault="00517569" w:rsidP="00517569">
      <w:pPr>
        <w:rPr>
          <w:rFonts w:ascii="Arial" w:hAnsi="Arial" w:cs="Arial"/>
          <w:b/>
        </w:rPr>
      </w:pPr>
    </w:p>
    <w:p w:rsidR="00AF1CE4" w:rsidRPr="00B118CC" w:rsidRDefault="00AF1CE4" w:rsidP="00517569">
      <w:pPr>
        <w:rPr>
          <w:rFonts w:ascii="Arial" w:hAnsi="Arial" w:cs="Arial"/>
          <w:b/>
        </w:rPr>
      </w:pPr>
      <w:r w:rsidRPr="00B118CC">
        <w:rPr>
          <w:rFonts w:ascii="Arial" w:hAnsi="Arial" w:cs="Arial"/>
          <w:b/>
        </w:rPr>
        <w:t xml:space="preserve">Think about where you are currently living.  Answer the following questions regarding the place that you call home. </w:t>
      </w:r>
    </w:p>
    <w:p w:rsidR="00AF1CE4" w:rsidRPr="00B118CC" w:rsidRDefault="00AF1CE4" w:rsidP="00AF1CE4">
      <w:pPr>
        <w:rPr>
          <w:rFonts w:ascii="Arial" w:hAnsi="Arial" w:cs="Arial"/>
          <w:b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 xml:space="preserve">Do you enjoy living in your home? 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What do you love most about your home?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you are home, where do you go when you want to be alone?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friends or relatives come to see you at your home, do they knock on your door or just go into your home without knocking?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a stranger wishes to see you at your home, does he/she knock on your door or just go into your home without knocking?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sometimes not want to see anyone or be bothered and therefore not answer your door or answer your phone?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How often do you go out to eat?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usually eat alone or with someone?</w:t>
      </w:r>
    </w:p>
    <w:p w:rsidR="00AF1CE4" w:rsidRPr="00B118CC" w:rsidRDefault="00AF1CE4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you prepare your own food and go to the refrigerator for a snack whenever you are hungry?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Do strange noises scare you at night?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When you bathe – do you shower or take a bath?</w:t>
      </w:r>
    </w:p>
    <w:p w:rsidR="00AF1CE4" w:rsidRDefault="00AF1CE4" w:rsidP="00517569">
      <w:pPr>
        <w:ind w:left="450" w:hanging="450"/>
        <w:rPr>
          <w:rFonts w:ascii="Arial" w:hAnsi="Arial" w:cs="Arial"/>
        </w:rPr>
      </w:pPr>
    </w:p>
    <w:p w:rsidR="00517569" w:rsidRPr="00B118CC" w:rsidRDefault="00517569" w:rsidP="00517569">
      <w:pPr>
        <w:ind w:left="450" w:hanging="450"/>
        <w:rPr>
          <w:rFonts w:ascii="Arial" w:hAnsi="Arial" w:cs="Arial"/>
        </w:rPr>
      </w:pPr>
    </w:p>
    <w:p w:rsidR="00AF1CE4" w:rsidRPr="00517569" w:rsidRDefault="00AF1CE4" w:rsidP="00B92067">
      <w:pPr>
        <w:pStyle w:val="ListParagraph"/>
        <w:numPr>
          <w:ilvl w:val="0"/>
          <w:numId w:val="87"/>
        </w:numPr>
        <w:ind w:left="450" w:hanging="450"/>
        <w:rPr>
          <w:rFonts w:ascii="Arial" w:hAnsi="Arial" w:cs="Arial"/>
        </w:rPr>
      </w:pPr>
      <w:r w:rsidRPr="00517569">
        <w:rPr>
          <w:rFonts w:ascii="Arial" w:hAnsi="Arial" w:cs="Arial"/>
        </w:rPr>
        <w:t>If you were forced to move from your home and could bring only five things with you, what would those five things be?</w:t>
      </w:r>
    </w:p>
    <w:p w:rsidR="00EB2D2D" w:rsidRPr="00B118CC" w:rsidRDefault="00EB2D2D" w:rsidP="00EB2D2D">
      <w:pPr>
        <w:rPr>
          <w:rFonts w:ascii="Arial" w:hAnsi="Arial" w:cs="Arial"/>
        </w:rPr>
      </w:pPr>
    </w:p>
    <w:sectPr w:rsidR="00EB2D2D" w:rsidRPr="00B118CC" w:rsidSect="0000241D">
      <w:headerReference w:type="default" r:id="rId12"/>
      <w:footerReference w:type="even" r:id="rId13"/>
      <w:footerReference w:type="default" r:id="rId14"/>
      <w:pgSz w:w="12240" w:h="15840"/>
      <w:pgMar w:top="1440" w:right="1620" w:bottom="1440" w:left="180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00C18" w:rsidRDefault="00500C18">
      <w:r>
        <w:separator/>
      </w:r>
    </w:p>
  </w:endnote>
  <w:endnote w:type="continuationSeparator" w:id="0">
    <w:p w:rsidR="00500C18" w:rsidRDefault="00500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C18" w:rsidRDefault="00500C18" w:rsidP="005F6A5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500C18" w:rsidRDefault="00500C18" w:rsidP="005F6A5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C18" w:rsidRPr="008E2A70" w:rsidRDefault="00500C18" w:rsidP="005F6A5F">
    <w:pPr>
      <w:pStyle w:val="Footer"/>
      <w:framePr w:wrap="around" w:vAnchor="text" w:hAnchor="margin" w:xAlign="right" w:y="1"/>
      <w:rPr>
        <w:rStyle w:val="PageNumber"/>
        <w:rFonts w:ascii="Arial" w:hAnsi="Arial" w:cs="Arial"/>
        <w:sz w:val="22"/>
        <w:szCs w:val="22"/>
      </w:rPr>
    </w:pPr>
    <w:r w:rsidRPr="008E2A70">
      <w:rPr>
        <w:rStyle w:val="PageNumber"/>
        <w:rFonts w:ascii="Arial" w:hAnsi="Arial" w:cs="Arial"/>
        <w:sz w:val="22"/>
        <w:szCs w:val="22"/>
      </w:rPr>
      <w:fldChar w:fldCharType="begin"/>
    </w:r>
    <w:r w:rsidRPr="008E2A70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8E2A70">
      <w:rPr>
        <w:rStyle w:val="PageNumber"/>
        <w:rFonts w:ascii="Arial" w:hAnsi="Arial" w:cs="Arial"/>
        <w:sz w:val="22"/>
        <w:szCs w:val="22"/>
      </w:rPr>
      <w:fldChar w:fldCharType="separate"/>
    </w:r>
    <w:r w:rsidRPr="008E2A70">
      <w:rPr>
        <w:rStyle w:val="PageNumber"/>
        <w:rFonts w:ascii="Arial" w:hAnsi="Arial" w:cs="Arial"/>
        <w:noProof/>
        <w:sz w:val="22"/>
        <w:szCs w:val="22"/>
      </w:rPr>
      <w:t>20</w:t>
    </w:r>
    <w:r w:rsidRPr="008E2A70">
      <w:rPr>
        <w:rStyle w:val="PageNumber"/>
        <w:rFonts w:ascii="Arial" w:hAnsi="Arial" w:cs="Arial"/>
        <w:sz w:val="22"/>
        <w:szCs w:val="22"/>
      </w:rPr>
      <w:fldChar w:fldCharType="end"/>
    </w:r>
    <w:r w:rsidRPr="008E2A70">
      <w:rPr>
        <w:rStyle w:val="PageNumber"/>
        <w:rFonts w:ascii="Arial" w:hAnsi="Arial" w:cs="Arial"/>
        <w:sz w:val="22"/>
        <w:szCs w:val="22"/>
      </w:rPr>
      <w:t>-S</w:t>
    </w:r>
  </w:p>
  <w:p w:rsidR="00EE7679" w:rsidRPr="00921304" w:rsidRDefault="00EE7679" w:rsidP="00EE7679">
    <w:pPr>
      <w:pStyle w:val="Footer"/>
      <w:ind w:right="360"/>
      <w:rPr>
        <w:rFonts w:ascii="Arial" w:hAnsi="Arial" w:cs="Arial"/>
        <w:sz w:val="22"/>
        <w:szCs w:val="22"/>
      </w:rPr>
    </w:pPr>
    <w:r w:rsidRPr="00921304">
      <w:rPr>
        <w:rFonts w:ascii="Arial" w:hAnsi="Arial" w:cs="Arial"/>
        <w:sz w:val="22"/>
        <w:szCs w:val="22"/>
      </w:rPr>
      <w:t>NCDHHS/DHSR/HCPEC|NAT I Curriculum – July 2019</w:t>
    </w:r>
  </w:p>
  <w:p w:rsidR="00500C18" w:rsidRDefault="00500C18" w:rsidP="005F6A5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00C18" w:rsidRDefault="00500C18">
      <w:r>
        <w:separator/>
      </w:r>
    </w:p>
  </w:footnote>
  <w:footnote w:type="continuationSeparator" w:id="0">
    <w:p w:rsidR="00500C18" w:rsidRDefault="00500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0C18" w:rsidRPr="00D35D58" w:rsidRDefault="00500C18">
    <w:pPr>
      <w:pStyle w:val="Header"/>
      <w:rPr>
        <w:rFonts w:ascii="Arial" w:hAnsi="Arial" w:cs="Arial"/>
        <w:sz w:val="22"/>
        <w:szCs w:val="22"/>
      </w:rPr>
    </w:pPr>
    <w:r w:rsidRPr="00D35D58">
      <w:rPr>
        <w:rFonts w:ascii="Arial" w:hAnsi="Arial" w:cs="Arial"/>
        <w:sz w:val="22"/>
        <w:szCs w:val="22"/>
      </w:rPr>
      <w:t>Module 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85670"/>
    <w:multiLevelType w:val="hybridMultilevel"/>
    <w:tmpl w:val="B2A632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C75359"/>
    <w:multiLevelType w:val="hybridMultilevel"/>
    <w:tmpl w:val="66DEE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770E11"/>
    <w:multiLevelType w:val="hybridMultilevel"/>
    <w:tmpl w:val="C49C2B4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865CD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8F6076F"/>
    <w:multiLevelType w:val="hybridMultilevel"/>
    <w:tmpl w:val="9F36742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0A37A7A"/>
    <w:multiLevelType w:val="hybridMultilevel"/>
    <w:tmpl w:val="CA884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D97BBF"/>
    <w:multiLevelType w:val="hybridMultilevel"/>
    <w:tmpl w:val="5BD8D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2032C0C"/>
    <w:multiLevelType w:val="hybridMultilevel"/>
    <w:tmpl w:val="1F14A4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2516107"/>
    <w:multiLevelType w:val="hybridMultilevel"/>
    <w:tmpl w:val="BABEB0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2766D21"/>
    <w:multiLevelType w:val="hybridMultilevel"/>
    <w:tmpl w:val="D78CC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9F099E"/>
    <w:multiLevelType w:val="hybridMultilevel"/>
    <w:tmpl w:val="44B4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3486C96"/>
    <w:multiLevelType w:val="hybridMultilevel"/>
    <w:tmpl w:val="8B5019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4B52122"/>
    <w:multiLevelType w:val="hybridMultilevel"/>
    <w:tmpl w:val="7B2837E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65D95"/>
    <w:multiLevelType w:val="hybridMultilevel"/>
    <w:tmpl w:val="CAC227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D0067F"/>
    <w:multiLevelType w:val="hybridMultilevel"/>
    <w:tmpl w:val="7A34A5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72C1859"/>
    <w:multiLevelType w:val="hybridMultilevel"/>
    <w:tmpl w:val="795061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7DD39DB"/>
    <w:multiLevelType w:val="hybridMultilevel"/>
    <w:tmpl w:val="979CD3E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8467BA7"/>
    <w:multiLevelType w:val="hybridMultilevel"/>
    <w:tmpl w:val="3BDCB0F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E406B7"/>
    <w:multiLevelType w:val="hybridMultilevel"/>
    <w:tmpl w:val="CC9612C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1D417272"/>
    <w:multiLevelType w:val="hybridMultilevel"/>
    <w:tmpl w:val="282A44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D6A1DF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1435203"/>
    <w:multiLevelType w:val="hybridMultilevel"/>
    <w:tmpl w:val="2CB0A1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1B96476"/>
    <w:multiLevelType w:val="hybridMultilevel"/>
    <w:tmpl w:val="956AA18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1D527E2"/>
    <w:multiLevelType w:val="hybridMultilevel"/>
    <w:tmpl w:val="A3406A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1DF15E6"/>
    <w:multiLevelType w:val="hybridMultilevel"/>
    <w:tmpl w:val="9B7A28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258B7E07"/>
    <w:multiLevelType w:val="hybridMultilevel"/>
    <w:tmpl w:val="5192AA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657B87"/>
    <w:multiLevelType w:val="hybridMultilevel"/>
    <w:tmpl w:val="98521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2911352D"/>
    <w:multiLevelType w:val="hybridMultilevel"/>
    <w:tmpl w:val="4D60C94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F480D80"/>
    <w:multiLevelType w:val="hybridMultilevel"/>
    <w:tmpl w:val="57F815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39637AD"/>
    <w:multiLevelType w:val="hybridMultilevel"/>
    <w:tmpl w:val="27E6F22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41B1B8E"/>
    <w:multiLevelType w:val="hybridMultilevel"/>
    <w:tmpl w:val="EFCE6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41F3E3C"/>
    <w:multiLevelType w:val="hybridMultilevel"/>
    <w:tmpl w:val="AE3010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362A1E68"/>
    <w:multiLevelType w:val="hybridMultilevel"/>
    <w:tmpl w:val="8B34EA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74E5C80"/>
    <w:multiLevelType w:val="hybridMultilevel"/>
    <w:tmpl w:val="B44E9F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384F5D08"/>
    <w:multiLevelType w:val="hybridMultilevel"/>
    <w:tmpl w:val="BCBCFD7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85551FE"/>
    <w:multiLevelType w:val="hybridMultilevel"/>
    <w:tmpl w:val="8EFA779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A4646BD"/>
    <w:multiLevelType w:val="hybridMultilevel"/>
    <w:tmpl w:val="1BA87F7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AD06C24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44" w15:restartNumberingAfterBreak="0">
    <w:nsid w:val="3DAD667A"/>
    <w:multiLevelType w:val="hybridMultilevel"/>
    <w:tmpl w:val="40F691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DB75AB3"/>
    <w:multiLevelType w:val="hybridMultilevel"/>
    <w:tmpl w:val="D590A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3E340359"/>
    <w:multiLevelType w:val="hybridMultilevel"/>
    <w:tmpl w:val="312608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3E807C15"/>
    <w:multiLevelType w:val="hybridMultilevel"/>
    <w:tmpl w:val="D0C82F5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826CA3"/>
    <w:multiLevelType w:val="hybridMultilevel"/>
    <w:tmpl w:val="FB9E730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76C46BB"/>
    <w:multiLevelType w:val="hybridMultilevel"/>
    <w:tmpl w:val="7CBEF1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8290B48"/>
    <w:multiLevelType w:val="hybridMultilevel"/>
    <w:tmpl w:val="0E12209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9F34308"/>
    <w:multiLevelType w:val="hybridMultilevel"/>
    <w:tmpl w:val="8C1C96C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CE10CD2"/>
    <w:multiLevelType w:val="singleLevel"/>
    <w:tmpl w:val="0409000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</w:abstractNum>
  <w:abstractNum w:abstractNumId="54" w15:restartNumberingAfterBreak="0">
    <w:nsid w:val="4F2A335F"/>
    <w:multiLevelType w:val="hybridMultilevel"/>
    <w:tmpl w:val="225C89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535D4F4E"/>
    <w:multiLevelType w:val="hybridMultilevel"/>
    <w:tmpl w:val="6762A1B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66F330F"/>
    <w:multiLevelType w:val="hybridMultilevel"/>
    <w:tmpl w:val="293C52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6D74BA0"/>
    <w:multiLevelType w:val="hybridMultilevel"/>
    <w:tmpl w:val="0BEA7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585207C0"/>
    <w:multiLevelType w:val="hybridMultilevel"/>
    <w:tmpl w:val="43C409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A4D10F6"/>
    <w:multiLevelType w:val="hybridMultilevel"/>
    <w:tmpl w:val="BCB647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5CAB5D66"/>
    <w:multiLevelType w:val="hybridMultilevel"/>
    <w:tmpl w:val="D3422A6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DD04E52"/>
    <w:multiLevelType w:val="hybridMultilevel"/>
    <w:tmpl w:val="CEAC427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E4F3C08"/>
    <w:multiLevelType w:val="hybridMultilevel"/>
    <w:tmpl w:val="A37C6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5EE076B6"/>
    <w:multiLevelType w:val="hybridMultilevel"/>
    <w:tmpl w:val="E3BE8A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F8259EB"/>
    <w:multiLevelType w:val="hybridMultilevel"/>
    <w:tmpl w:val="B1A0DC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5F8950E8"/>
    <w:multiLevelType w:val="hybridMultilevel"/>
    <w:tmpl w:val="29589D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5FE069F4"/>
    <w:multiLevelType w:val="hybridMultilevel"/>
    <w:tmpl w:val="2B36207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0BE12A1"/>
    <w:multiLevelType w:val="hybridMultilevel"/>
    <w:tmpl w:val="18B06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61105E0F"/>
    <w:multiLevelType w:val="hybridMultilevel"/>
    <w:tmpl w:val="7B2CC6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63A456C5"/>
    <w:multiLevelType w:val="hybridMultilevel"/>
    <w:tmpl w:val="2CDEC00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44A3EC1"/>
    <w:multiLevelType w:val="hybridMultilevel"/>
    <w:tmpl w:val="6C22C95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5623282"/>
    <w:multiLevelType w:val="hybridMultilevel"/>
    <w:tmpl w:val="9F5CFD6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57579A7"/>
    <w:multiLevelType w:val="hybridMultilevel"/>
    <w:tmpl w:val="932452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67F14919"/>
    <w:multiLevelType w:val="hybridMultilevel"/>
    <w:tmpl w:val="F4C823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69191EF6"/>
    <w:multiLevelType w:val="hybridMultilevel"/>
    <w:tmpl w:val="E6087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6B11360E"/>
    <w:multiLevelType w:val="hybridMultilevel"/>
    <w:tmpl w:val="CEEE2EC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6B8A5AB2"/>
    <w:multiLevelType w:val="hybridMultilevel"/>
    <w:tmpl w:val="90AEF0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6D3F5315"/>
    <w:multiLevelType w:val="hybridMultilevel"/>
    <w:tmpl w:val="9F2AA75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1650EE4"/>
    <w:multiLevelType w:val="hybridMultilevel"/>
    <w:tmpl w:val="C57E06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2836EE8"/>
    <w:multiLevelType w:val="hybridMultilevel"/>
    <w:tmpl w:val="08C270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73363D19"/>
    <w:multiLevelType w:val="hybridMultilevel"/>
    <w:tmpl w:val="60CCCD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59C40D6"/>
    <w:multiLevelType w:val="hybridMultilevel"/>
    <w:tmpl w:val="3BEE7D3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76F2F82"/>
    <w:multiLevelType w:val="hybridMultilevel"/>
    <w:tmpl w:val="AA065C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D282E43"/>
    <w:multiLevelType w:val="hybridMultilevel"/>
    <w:tmpl w:val="1874906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CA02DF"/>
    <w:multiLevelType w:val="hybridMultilevel"/>
    <w:tmpl w:val="92843B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" w15:restartNumberingAfterBreak="0">
    <w:nsid w:val="7F8D1337"/>
    <w:multiLevelType w:val="hybridMultilevel"/>
    <w:tmpl w:val="8E56E7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7FF527A9"/>
    <w:multiLevelType w:val="hybridMultilevel"/>
    <w:tmpl w:val="4FD62F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70"/>
  </w:num>
  <w:num w:numId="3">
    <w:abstractNumId w:val="35"/>
  </w:num>
  <w:num w:numId="4">
    <w:abstractNumId w:val="46"/>
  </w:num>
  <w:num w:numId="5">
    <w:abstractNumId w:val="67"/>
  </w:num>
  <w:num w:numId="6">
    <w:abstractNumId w:val="85"/>
  </w:num>
  <w:num w:numId="7">
    <w:abstractNumId w:val="8"/>
  </w:num>
  <w:num w:numId="8">
    <w:abstractNumId w:val="45"/>
  </w:num>
  <w:num w:numId="9">
    <w:abstractNumId w:val="11"/>
  </w:num>
  <w:num w:numId="10">
    <w:abstractNumId w:val="79"/>
  </w:num>
  <w:num w:numId="11">
    <w:abstractNumId w:val="14"/>
  </w:num>
  <w:num w:numId="12">
    <w:abstractNumId w:val="64"/>
  </w:num>
  <w:num w:numId="13">
    <w:abstractNumId w:val="36"/>
  </w:num>
  <w:num w:numId="14">
    <w:abstractNumId w:val="30"/>
  </w:num>
  <w:num w:numId="15">
    <w:abstractNumId w:val="23"/>
  </w:num>
  <w:num w:numId="16">
    <w:abstractNumId w:val="25"/>
  </w:num>
  <w:num w:numId="17">
    <w:abstractNumId w:val="12"/>
  </w:num>
  <w:num w:numId="18">
    <w:abstractNumId w:val="44"/>
  </w:num>
  <w:num w:numId="19">
    <w:abstractNumId w:val="58"/>
  </w:num>
  <w:num w:numId="20">
    <w:abstractNumId w:val="15"/>
  </w:num>
  <w:num w:numId="21">
    <w:abstractNumId w:val="47"/>
  </w:num>
  <w:num w:numId="22">
    <w:abstractNumId w:val="43"/>
  </w:num>
  <w:num w:numId="23">
    <w:abstractNumId w:val="55"/>
  </w:num>
  <w:num w:numId="24">
    <w:abstractNumId w:val="53"/>
  </w:num>
  <w:num w:numId="25">
    <w:abstractNumId w:val="41"/>
  </w:num>
  <w:num w:numId="26">
    <w:abstractNumId w:val="72"/>
  </w:num>
  <w:num w:numId="27">
    <w:abstractNumId w:val="28"/>
  </w:num>
  <w:num w:numId="28">
    <w:abstractNumId w:val="87"/>
  </w:num>
  <w:num w:numId="29">
    <w:abstractNumId w:val="1"/>
  </w:num>
  <w:num w:numId="30">
    <w:abstractNumId w:val="22"/>
  </w:num>
  <w:num w:numId="31">
    <w:abstractNumId w:val="16"/>
  </w:num>
  <w:num w:numId="32">
    <w:abstractNumId w:val="34"/>
  </w:num>
  <w:num w:numId="33">
    <w:abstractNumId w:val="0"/>
  </w:num>
  <w:num w:numId="34">
    <w:abstractNumId w:val="49"/>
  </w:num>
  <w:num w:numId="35">
    <w:abstractNumId w:val="59"/>
  </w:num>
  <w:num w:numId="36">
    <w:abstractNumId w:val="48"/>
  </w:num>
  <w:num w:numId="37">
    <w:abstractNumId w:val="40"/>
  </w:num>
  <w:num w:numId="38">
    <w:abstractNumId w:val="80"/>
  </w:num>
  <w:num w:numId="39">
    <w:abstractNumId w:val="17"/>
  </w:num>
  <w:num w:numId="40">
    <w:abstractNumId w:val="20"/>
  </w:num>
  <w:num w:numId="41">
    <w:abstractNumId w:val="82"/>
  </w:num>
  <w:num w:numId="42">
    <w:abstractNumId w:val="73"/>
  </w:num>
  <w:num w:numId="43">
    <w:abstractNumId w:val="19"/>
  </w:num>
  <w:num w:numId="44">
    <w:abstractNumId w:val="26"/>
  </w:num>
  <w:num w:numId="45">
    <w:abstractNumId w:val="24"/>
  </w:num>
  <w:num w:numId="46">
    <w:abstractNumId w:val="52"/>
  </w:num>
  <w:num w:numId="47">
    <w:abstractNumId w:val="5"/>
  </w:num>
  <w:num w:numId="48">
    <w:abstractNumId w:val="78"/>
  </w:num>
  <w:num w:numId="49">
    <w:abstractNumId w:val="89"/>
  </w:num>
  <w:num w:numId="50">
    <w:abstractNumId w:val="33"/>
  </w:num>
  <w:num w:numId="51">
    <w:abstractNumId w:val="61"/>
  </w:num>
  <w:num w:numId="52">
    <w:abstractNumId w:val="2"/>
  </w:num>
  <w:num w:numId="53">
    <w:abstractNumId w:val="81"/>
  </w:num>
  <w:num w:numId="54">
    <w:abstractNumId w:val="38"/>
  </w:num>
  <w:num w:numId="55">
    <w:abstractNumId w:val="13"/>
  </w:num>
  <w:num w:numId="56">
    <w:abstractNumId w:val="29"/>
  </w:num>
  <w:num w:numId="57">
    <w:abstractNumId w:val="71"/>
  </w:num>
  <w:num w:numId="58">
    <w:abstractNumId w:val="68"/>
  </w:num>
  <w:num w:numId="59">
    <w:abstractNumId w:val="63"/>
  </w:num>
  <w:num w:numId="60">
    <w:abstractNumId w:val="77"/>
  </w:num>
  <w:num w:numId="61">
    <w:abstractNumId w:val="39"/>
  </w:num>
  <w:num w:numId="62">
    <w:abstractNumId w:val="86"/>
  </w:num>
  <w:num w:numId="63">
    <w:abstractNumId w:val="83"/>
  </w:num>
  <w:num w:numId="64">
    <w:abstractNumId w:val="18"/>
  </w:num>
  <w:num w:numId="65">
    <w:abstractNumId w:val="74"/>
  </w:num>
  <w:num w:numId="66">
    <w:abstractNumId w:val="27"/>
  </w:num>
  <w:num w:numId="67">
    <w:abstractNumId w:val="75"/>
  </w:num>
  <w:num w:numId="68">
    <w:abstractNumId w:val="66"/>
  </w:num>
  <w:num w:numId="69">
    <w:abstractNumId w:val="69"/>
  </w:num>
  <w:num w:numId="70">
    <w:abstractNumId w:val="51"/>
  </w:num>
  <w:num w:numId="71">
    <w:abstractNumId w:val="84"/>
  </w:num>
  <w:num w:numId="72">
    <w:abstractNumId w:val="3"/>
  </w:num>
  <w:num w:numId="73">
    <w:abstractNumId w:val="90"/>
  </w:num>
  <w:num w:numId="74">
    <w:abstractNumId w:val="42"/>
  </w:num>
  <w:num w:numId="75">
    <w:abstractNumId w:val="31"/>
  </w:num>
  <w:num w:numId="76">
    <w:abstractNumId w:val="54"/>
  </w:num>
  <w:num w:numId="77">
    <w:abstractNumId w:val="88"/>
  </w:num>
  <w:num w:numId="78">
    <w:abstractNumId w:val="37"/>
  </w:num>
  <w:num w:numId="79">
    <w:abstractNumId w:val="7"/>
  </w:num>
  <w:num w:numId="80">
    <w:abstractNumId w:val="60"/>
  </w:num>
  <w:num w:numId="81">
    <w:abstractNumId w:val="76"/>
  </w:num>
  <w:num w:numId="82">
    <w:abstractNumId w:val="62"/>
  </w:num>
  <w:num w:numId="83">
    <w:abstractNumId w:val="4"/>
  </w:num>
  <w:num w:numId="84">
    <w:abstractNumId w:val="10"/>
  </w:num>
  <w:num w:numId="85">
    <w:abstractNumId w:val="21"/>
  </w:num>
  <w:num w:numId="86">
    <w:abstractNumId w:val="50"/>
  </w:num>
  <w:num w:numId="87">
    <w:abstractNumId w:val="6"/>
  </w:num>
  <w:num w:numId="88">
    <w:abstractNumId w:val="9"/>
  </w:num>
  <w:num w:numId="89">
    <w:abstractNumId w:val="57"/>
  </w:num>
  <w:num w:numId="90">
    <w:abstractNumId w:val="65"/>
  </w:num>
  <w:num w:numId="91">
    <w:abstractNumId w:val="56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0241D"/>
    <w:rsid w:val="0002443E"/>
    <w:rsid w:val="00052541"/>
    <w:rsid w:val="000632C6"/>
    <w:rsid w:val="000960CB"/>
    <w:rsid w:val="000A0082"/>
    <w:rsid w:val="000E149F"/>
    <w:rsid w:val="00116B50"/>
    <w:rsid w:val="00136B08"/>
    <w:rsid w:val="00142720"/>
    <w:rsid w:val="00152483"/>
    <w:rsid w:val="00163AF0"/>
    <w:rsid w:val="00172D15"/>
    <w:rsid w:val="001748BD"/>
    <w:rsid w:val="001A3A57"/>
    <w:rsid w:val="001C514B"/>
    <w:rsid w:val="001E3467"/>
    <w:rsid w:val="001F2DBC"/>
    <w:rsid w:val="00255797"/>
    <w:rsid w:val="0026460A"/>
    <w:rsid w:val="0028076C"/>
    <w:rsid w:val="00280BD5"/>
    <w:rsid w:val="0028206D"/>
    <w:rsid w:val="002865BD"/>
    <w:rsid w:val="002B7C4A"/>
    <w:rsid w:val="002D4E75"/>
    <w:rsid w:val="002E75B8"/>
    <w:rsid w:val="00335BEB"/>
    <w:rsid w:val="0033632B"/>
    <w:rsid w:val="00354A4C"/>
    <w:rsid w:val="00366E4D"/>
    <w:rsid w:val="00367AEA"/>
    <w:rsid w:val="00390297"/>
    <w:rsid w:val="0039495F"/>
    <w:rsid w:val="00396615"/>
    <w:rsid w:val="003A7806"/>
    <w:rsid w:val="003C02E0"/>
    <w:rsid w:val="003D0272"/>
    <w:rsid w:val="004151A2"/>
    <w:rsid w:val="0041521C"/>
    <w:rsid w:val="00420CCD"/>
    <w:rsid w:val="00434572"/>
    <w:rsid w:val="004373D9"/>
    <w:rsid w:val="00451411"/>
    <w:rsid w:val="00480545"/>
    <w:rsid w:val="00482C9F"/>
    <w:rsid w:val="004B3D29"/>
    <w:rsid w:val="004C6F91"/>
    <w:rsid w:val="004E44D0"/>
    <w:rsid w:val="00500C18"/>
    <w:rsid w:val="00517569"/>
    <w:rsid w:val="005275AB"/>
    <w:rsid w:val="005A2909"/>
    <w:rsid w:val="005F6A5F"/>
    <w:rsid w:val="00650ABF"/>
    <w:rsid w:val="00671D63"/>
    <w:rsid w:val="0068262C"/>
    <w:rsid w:val="00685792"/>
    <w:rsid w:val="006A1F61"/>
    <w:rsid w:val="00711434"/>
    <w:rsid w:val="0072163D"/>
    <w:rsid w:val="00765847"/>
    <w:rsid w:val="00780766"/>
    <w:rsid w:val="00783E0C"/>
    <w:rsid w:val="00795341"/>
    <w:rsid w:val="007B6323"/>
    <w:rsid w:val="007D051E"/>
    <w:rsid w:val="00810300"/>
    <w:rsid w:val="00814976"/>
    <w:rsid w:val="00821642"/>
    <w:rsid w:val="008357BE"/>
    <w:rsid w:val="00836CCE"/>
    <w:rsid w:val="008516A4"/>
    <w:rsid w:val="00871E21"/>
    <w:rsid w:val="00881D34"/>
    <w:rsid w:val="00887C8D"/>
    <w:rsid w:val="00892F41"/>
    <w:rsid w:val="00894BB4"/>
    <w:rsid w:val="008963A4"/>
    <w:rsid w:val="008B0C17"/>
    <w:rsid w:val="008E2A70"/>
    <w:rsid w:val="009132AF"/>
    <w:rsid w:val="00921304"/>
    <w:rsid w:val="0093556A"/>
    <w:rsid w:val="00937C3D"/>
    <w:rsid w:val="00953AE5"/>
    <w:rsid w:val="009B5970"/>
    <w:rsid w:val="009C0167"/>
    <w:rsid w:val="009E0C0C"/>
    <w:rsid w:val="009F42A8"/>
    <w:rsid w:val="00A308BF"/>
    <w:rsid w:val="00A5137A"/>
    <w:rsid w:val="00A60EB9"/>
    <w:rsid w:val="00A72DBA"/>
    <w:rsid w:val="00AB0758"/>
    <w:rsid w:val="00AC5C1B"/>
    <w:rsid w:val="00AF1CE4"/>
    <w:rsid w:val="00AF27EE"/>
    <w:rsid w:val="00B03ECC"/>
    <w:rsid w:val="00B06EF1"/>
    <w:rsid w:val="00B118CC"/>
    <w:rsid w:val="00B27EC8"/>
    <w:rsid w:val="00B30E43"/>
    <w:rsid w:val="00B56B2D"/>
    <w:rsid w:val="00B6284E"/>
    <w:rsid w:val="00B84DF1"/>
    <w:rsid w:val="00B92067"/>
    <w:rsid w:val="00B92C1F"/>
    <w:rsid w:val="00B92CB3"/>
    <w:rsid w:val="00B95A2D"/>
    <w:rsid w:val="00BB0ABC"/>
    <w:rsid w:val="00BC5070"/>
    <w:rsid w:val="00BC6E97"/>
    <w:rsid w:val="00BC761D"/>
    <w:rsid w:val="00C06DF6"/>
    <w:rsid w:val="00C70136"/>
    <w:rsid w:val="00C7626A"/>
    <w:rsid w:val="00C849A1"/>
    <w:rsid w:val="00C90540"/>
    <w:rsid w:val="00CA1BD0"/>
    <w:rsid w:val="00CA26D0"/>
    <w:rsid w:val="00CB5225"/>
    <w:rsid w:val="00CF5E0B"/>
    <w:rsid w:val="00D06CA0"/>
    <w:rsid w:val="00D14F5E"/>
    <w:rsid w:val="00D27E21"/>
    <w:rsid w:val="00D35D58"/>
    <w:rsid w:val="00D703BF"/>
    <w:rsid w:val="00DB1B02"/>
    <w:rsid w:val="00DB48B3"/>
    <w:rsid w:val="00DE6AE0"/>
    <w:rsid w:val="00DF422D"/>
    <w:rsid w:val="00E012AC"/>
    <w:rsid w:val="00E02B7D"/>
    <w:rsid w:val="00E14350"/>
    <w:rsid w:val="00E312B2"/>
    <w:rsid w:val="00E47206"/>
    <w:rsid w:val="00E52D19"/>
    <w:rsid w:val="00E67B84"/>
    <w:rsid w:val="00E83863"/>
    <w:rsid w:val="00E864FB"/>
    <w:rsid w:val="00EB2D2D"/>
    <w:rsid w:val="00ED7F1E"/>
    <w:rsid w:val="00EE7679"/>
    <w:rsid w:val="00EF06F9"/>
    <w:rsid w:val="00F12A0D"/>
    <w:rsid w:val="00F244D9"/>
    <w:rsid w:val="00F36E5F"/>
    <w:rsid w:val="00F542E2"/>
    <w:rsid w:val="00F96DC2"/>
    <w:rsid w:val="00FA3780"/>
    <w:rsid w:val="00FB3CA4"/>
    <w:rsid w:val="00FC359E"/>
    <w:rsid w:val="00FE5121"/>
    <w:rsid w:val="00FF0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15B957D1"/>
  <w15:chartTrackingRefBased/>
  <w15:docId w15:val="{880F7D0D-9BE2-4203-9BEB-A8B579A6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D051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5F6A5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F6A5F"/>
  </w:style>
  <w:style w:type="paragraph" w:styleId="Header">
    <w:name w:val="header"/>
    <w:basedOn w:val="Normal"/>
    <w:link w:val="HeaderChar"/>
    <w:rsid w:val="009B5970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9B5970"/>
    <w:rPr>
      <w:sz w:val="24"/>
      <w:szCs w:val="24"/>
      <w:lang w:val="en-US" w:eastAsia="en-US" w:bidi="ar-SA"/>
    </w:rPr>
  </w:style>
  <w:style w:type="character" w:customStyle="1" w:styleId="CharChar2">
    <w:name w:val="Char Char2"/>
    <w:locked/>
    <w:rsid w:val="009F42A8"/>
    <w:rPr>
      <w:sz w:val="24"/>
      <w:szCs w:val="24"/>
      <w:lang w:val="en-US" w:eastAsia="en-US" w:bidi="ar-SA"/>
    </w:rPr>
  </w:style>
  <w:style w:type="character" w:customStyle="1" w:styleId="HeaderChar">
    <w:name w:val="Header Char"/>
    <w:link w:val="Header"/>
    <w:rsid w:val="00EB2D2D"/>
    <w:rPr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8B3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00241D"/>
    <w:rPr>
      <w:rFonts w:asciiTheme="minorHAnsi" w:eastAsiaTheme="minorEastAsia" w:hAnsiTheme="minorHAnsi" w:cstheme="minorBid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00241D"/>
    <w:rPr>
      <w:rFonts w:asciiTheme="minorHAnsi" w:eastAsiaTheme="minorEastAsia" w:hAnsiTheme="minorHAnsi" w:cstheme="minorBidi"/>
      <w:sz w:val="22"/>
      <w:szCs w:val="22"/>
    </w:rPr>
  </w:style>
  <w:style w:type="paragraph" w:styleId="BodyText">
    <w:name w:val="Body Text"/>
    <w:basedOn w:val="Normal"/>
    <w:link w:val="BodyTextChar"/>
    <w:rsid w:val="0000241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024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942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19</Pages>
  <Words>4034</Words>
  <Characters>21062</Characters>
  <Application>Microsoft Office Word</Application>
  <DocSecurity>0</DocSecurity>
  <Lines>175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25046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ide I</dc:title>
  <dc:subject/>
  <dc:creator>TBanks</dc:creator>
  <cp:keywords/>
  <dc:description/>
  <cp:lastModifiedBy>Sanders, Brenda</cp:lastModifiedBy>
  <cp:revision>4</cp:revision>
  <dcterms:created xsi:type="dcterms:W3CDTF">2019-07-15T22:29:00Z</dcterms:created>
  <dcterms:modified xsi:type="dcterms:W3CDTF">2019-08-05T14:45:00Z</dcterms:modified>
</cp:coreProperties>
</file>